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pPr w:leftFromText="141" w:rightFromText="141" w:vertAnchor="text" w:tblpXSpec="center" w:tblpY="1"/>
        <w:tblOverlap w:val="never"/>
        <w:tblW w:w="10206" w:type="dxa"/>
        <w:tblLook w:val="04A0" w:firstRow="1" w:lastRow="0" w:firstColumn="1" w:lastColumn="0" w:noHBand="0" w:noVBand="1"/>
      </w:tblPr>
      <w:tblGrid>
        <w:gridCol w:w="6567"/>
        <w:gridCol w:w="342"/>
        <w:gridCol w:w="3297"/>
      </w:tblGrid>
      <w:tr w:rsidR="0058115C" w:rsidTr="00D37411">
        <w:trPr>
          <w:trHeight w:hRule="exact" w:val="1588"/>
        </w:trPr>
        <w:tc>
          <w:tcPr>
            <w:tcW w:w="6567" w:type="dxa"/>
          </w:tcPr>
          <w:p w:rsidR="0058115C" w:rsidRDefault="006F41EA" w:rsidP="00D37411">
            <w:r>
              <w:rPr>
                <w:noProof/>
                <w:lang w:eastAsia="fr-FR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margin-left:-5.45pt;margin-top:-.3pt;width:327.9pt;height:79.8pt;z-index:251669504" fillcolor="white [3201]" strokecolor="#4f81bd [3204]" strokeweight="5pt">
                  <v:stroke linestyle="thickThin"/>
                  <v:shadow color="#868686"/>
                  <v:textbox style="mso-next-textbox:#_x0000_s1030">
                    <w:txbxContent>
                      <w:p w:rsidR="0058115C" w:rsidRPr="00FB01E3" w:rsidRDefault="0058115C" w:rsidP="0058115C">
                        <w:pPr>
                          <w:spacing w:before="240"/>
                          <w:jc w:val="center"/>
                          <w:outlineLvl w:val="0"/>
                          <w:rPr>
                            <w:rFonts w:ascii="PosterBodoni It BT" w:hAnsi="PosterBodoni It BT"/>
                            <w:b/>
                            <w:sz w:val="32"/>
                          </w:rPr>
                        </w:pPr>
                        <w:r w:rsidRPr="00FB01E3">
                          <w:rPr>
                            <w:rFonts w:ascii="PosterBodoni It BT" w:hAnsi="PosterBodoni It BT"/>
                            <w:b/>
                            <w:sz w:val="32"/>
                          </w:rPr>
                          <w:t>Ministère de l'Education Nationale</w:t>
                        </w:r>
                      </w:p>
                      <w:p w:rsidR="0058115C" w:rsidRPr="00FB01E3" w:rsidRDefault="0058115C" w:rsidP="0058115C">
                        <w:pPr>
                          <w:jc w:val="center"/>
                          <w:outlineLvl w:val="0"/>
                          <w:rPr>
                            <w:rFonts w:ascii="PosterBodoni It BT" w:hAnsi="PosterBodoni It BT"/>
                            <w:b/>
                            <w:sz w:val="32"/>
                          </w:rPr>
                        </w:pPr>
                        <w:r w:rsidRPr="00FB01E3">
                          <w:rPr>
                            <w:rFonts w:ascii="PosterBodoni It BT" w:hAnsi="PosterBodoni It BT"/>
                            <w:b/>
                            <w:sz w:val="32"/>
                          </w:rPr>
                          <w:t>Direction des Lycées et Collèges</w:t>
                        </w:r>
                      </w:p>
                      <w:p w:rsidR="0058115C" w:rsidRDefault="0058115C" w:rsidP="0058115C"/>
                    </w:txbxContent>
                  </v:textbox>
                </v:shape>
              </w:pict>
            </w:r>
          </w:p>
        </w:tc>
        <w:tc>
          <w:tcPr>
            <w:tcW w:w="342" w:type="dxa"/>
          </w:tcPr>
          <w:p w:rsidR="0058115C" w:rsidRDefault="0058115C" w:rsidP="00D37411"/>
        </w:tc>
        <w:tc>
          <w:tcPr>
            <w:tcW w:w="3297" w:type="dxa"/>
          </w:tcPr>
          <w:p w:rsidR="0058115C" w:rsidRDefault="006F41EA" w:rsidP="00D37411">
            <w:r>
              <w:rPr>
                <w:noProof/>
                <w:lang w:eastAsia="fr-FR"/>
              </w:rPr>
              <w:pict>
                <v:shape id="_x0000_s1031" type="#_x0000_t202" style="position:absolute;margin-left:-5.7pt;margin-top:-.3pt;width:164pt;height:79.8pt;z-index:251670528;mso-position-horizontal-relative:text;mso-position-vertical-relative:text" fillcolor="#4f81bd [3204]" stroked="f" strokeweight="0">
                  <v:fill color2="#365e8f [2372]" focusposition=".5,.5" focussize="" focus="100%" type="gradientRadial"/>
                  <v:shadow on="t" type="perspective" color="#243f60 [1604]" offset="1pt" offset2="-3pt"/>
                  <v:textbox style="mso-next-textbox:#_x0000_s1031">
                    <w:txbxContent>
                      <w:p w:rsidR="0058115C" w:rsidRDefault="0058115C" w:rsidP="0058115C"/>
                    </w:txbxContent>
                  </v:textbox>
                </v:shape>
              </w:pict>
            </w:r>
          </w:p>
        </w:tc>
      </w:tr>
      <w:tr w:rsidR="0058115C" w:rsidTr="00D37411">
        <w:trPr>
          <w:cantSplit/>
          <w:trHeight w:val="284"/>
        </w:trPr>
        <w:tc>
          <w:tcPr>
            <w:tcW w:w="10206" w:type="dxa"/>
            <w:gridSpan w:val="3"/>
          </w:tcPr>
          <w:p w:rsidR="0058115C" w:rsidRDefault="0058115C" w:rsidP="00D37411"/>
        </w:tc>
      </w:tr>
      <w:tr w:rsidR="0058115C" w:rsidTr="00D37411">
        <w:trPr>
          <w:trHeight w:hRule="exact" w:val="1701"/>
        </w:trPr>
        <w:tc>
          <w:tcPr>
            <w:tcW w:w="10206" w:type="dxa"/>
            <w:gridSpan w:val="3"/>
          </w:tcPr>
          <w:p w:rsidR="0058115C" w:rsidRDefault="006F41EA" w:rsidP="00D37411">
            <w:r>
              <w:rPr>
                <w:noProof/>
                <w:lang w:eastAsia="fr-FR"/>
              </w:rPr>
              <w:pict>
                <v:shape id="_x0000_s1028" type="#_x0000_t202" style="position:absolute;margin-left:-5.45pt;margin-top:.9pt;width:509.2pt;height:82.4pt;z-index:251665408;mso-position-horizontal-relative:text;mso-position-vertical-relative:text" fillcolor="#4f81bd [3204]" stroked="f" strokeweight="0">
                  <v:fill color2="#365e8f [2372]" focusposition=".5,.5" focussize="" focus="100%" type="gradientRadial"/>
                  <v:shadow on="t" type="perspective" color="#243f60 [1604]" offset="1pt" offset2="-3pt"/>
                  <v:textbox style="mso-next-textbox:#_x0000_s1028">
                    <w:txbxContent>
                      <w:p w:rsidR="00056F10" w:rsidRDefault="00056F10" w:rsidP="00056F10">
                        <w:pPr>
                          <w:pStyle w:val="Default"/>
                        </w:pPr>
                      </w:p>
                      <w:p w:rsidR="0058115C" w:rsidRPr="00056F10" w:rsidRDefault="00C55BBA" w:rsidP="00C55BBA">
                        <w:pPr>
                          <w:pStyle w:val="Titre1"/>
                          <w:spacing w:before="0"/>
                          <w:jc w:val="center"/>
                          <w:rPr>
                            <w:color w:val="FFFFFF" w:themeColor="background1"/>
                          </w:rPr>
                        </w:pPr>
                        <w:r w:rsidRPr="004B4251">
                          <w:rPr>
                            <w:rFonts w:ascii="Bodoni MT Black" w:hAnsi="Bodoni MT Black"/>
                            <w:color w:val="FFFFFF" w:themeColor="background1"/>
                            <w:sz w:val="56"/>
                            <w:szCs w:val="56"/>
                          </w:rPr>
                          <w:t>STRUCTURES METALLIQUES</w:t>
                        </w:r>
                      </w:p>
                    </w:txbxContent>
                  </v:textbox>
                </v:shape>
              </w:pict>
            </w:r>
          </w:p>
        </w:tc>
      </w:tr>
      <w:tr w:rsidR="0058115C" w:rsidTr="00D37411">
        <w:tc>
          <w:tcPr>
            <w:tcW w:w="10206" w:type="dxa"/>
            <w:gridSpan w:val="3"/>
          </w:tcPr>
          <w:p w:rsidR="0058115C" w:rsidRDefault="0058115C" w:rsidP="00D37411"/>
        </w:tc>
      </w:tr>
      <w:tr w:rsidR="00C55BBA" w:rsidTr="000200EE">
        <w:trPr>
          <w:cantSplit/>
          <w:trHeight w:val="4366"/>
        </w:trPr>
        <w:tc>
          <w:tcPr>
            <w:tcW w:w="6567" w:type="dxa"/>
            <w:tcBorders>
              <w:bottom w:val="single" w:sz="4" w:space="0" w:color="auto"/>
            </w:tcBorders>
          </w:tcPr>
          <w:p w:rsidR="00C55BBA" w:rsidRDefault="00C55BBA" w:rsidP="00D37411"/>
          <w:p w:rsidR="00C55BBA" w:rsidRDefault="00C55BBA" w:rsidP="00D37411"/>
          <w:p w:rsidR="00C55BBA" w:rsidRDefault="00C55BBA" w:rsidP="00D37411">
            <w:r>
              <w:rPr>
                <w:noProof/>
                <w:lang w:eastAsia="fr-FR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margin">
                    <wp:posOffset>50800</wp:posOffset>
                  </wp:positionH>
                  <wp:positionV relativeFrom="margin">
                    <wp:posOffset>436245</wp:posOffset>
                  </wp:positionV>
                  <wp:extent cx="3608070" cy="1950720"/>
                  <wp:effectExtent l="19050" t="0" r="0" b="0"/>
                  <wp:wrapSquare wrapText="bothSides"/>
                  <wp:docPr id="20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003C78"/>
                              </a:clrFrom>
                              <a:clrTo>
                                <a:srgbClr val="003C78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8070" cy="195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55BBA" w:rsidRDefault="00C55BBA" w:rsidP="00D37411">
            <w:r w:rsidRPr="00205E76">
              <w:rPr>
                <w:noProof/>
                <w:lang w:eastAsia="fr-FR"/>
              </w:rPr>
              <w:drawing>
                <wp:anchor distT="36576" distB="36576" distL="36576" distR="36576" simplePos="0" relativeHeight="251701248" behindDoc="0" locked="1" layoutInCell="1" allowOverlap="1">
                  <wp:simplePos x="0" y="0"/>
                  <wp:positionH relativeFrom="column">
                    <wp:posOffset>-3813810</wp:posOffset>
                  </wp:positionH>
                  <wp:positionV relativeFrom="paragraph">
                    <wp:posOffset>5563235</wp:posOffset>
                  </wp:positionV>
                  <wp:extent cx="1474470" cy="838200"/>
                  <wp:effectExtent l="19050" t="0" r="0" b="0"/>
                  <wp:wrapNone/>
                  <wp:docPr id="27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3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470" cy="83820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2" w:type="dxa"/>
            <w:vMerge w:val="restart"/>
          </w:tcPr>
          <w:p w:rsidR="00C55BBA" w:rsidRDefault="00C55BBA" w:rsidP="00D37411"/>
        </w:tc>
        <w:tc>
          <w:tcPr>
            <w:tcW w:w="3297" w:type="dxa"/>
            <w:vMerge w:val="restart"/>
            <w:tcBorders>
              <w:bottom w:val="single" w:sz="4" w:space="0" w:color="auto"/>
            </w:tcBorders>
          </w:tcPr>
          <w:p w:rsidR="00C55BBA" w:rsidRDefault="006F41EA" w:rsidP="00D37411">
            <w:r>
              <w:rPr>
                <w:noProof/>
                <w:lang w:eastAsia="fr-FR"/>
              </w:rPr>
              <w:pict>
                <v:shape id="_x0000_s1041" type="#_x0000_t202" style="position:absolute;margin-left:-5.7pt;margin-top:-.7pt;width:164pt;height:551.05pt;z-index:251700224;mso-position-horizontal-relative:text;mso-position-vertical-relative:text" fillcolor="#4f81bd [3204]" stroked="f" strokeweight="0">
                  <v:fill color2="#365e8f [2372]" focusposition=".5,.5" focussize="" focus="100%" type="gradientRadial"/>
                  <v:shadow on="t" type="perspective" color="#243f60 [1604]" offset="1pt" offset2="-3pt"/>
                  <v:textbox style="mso-next-textbox:#_x0000_s1041">
                    <w:txbxContent>
                      <w:p w:rsidR="00C55BBA" w:rsidRDefault="00C55BBA" w:rsidP="0058115C">
                        <w:pPr>
                          <w:jc w:val="center"/>
                          <w:rPr>
                            <w:rFonts w:ascii="PosterBodoni It BT" w:hAnsi="PosterBodoni It BT"/>
                            <w:color w:val="FFFFFF"/>
                            <w:sz w:val="36"/>
                            <w:szCs w:val="18"/>
                          </w:rPr>
                        </w:pPr>
                      </w:p>
                      <w:p w:rsidR="00C55BBA" w:rsidRDefault="00C55BBA" w:rsidP="0058115C">
                        <w:pPr>
                          <w:jc w:val="center"/>
                          <w:rPr>
                            <w:rFonts w:ascii="PosterBodoni It BT" w:hAnsi="PosterBodoni It BT"/>
                            <w:color w:val="FFFFFF"/>
                            <w:sz w:val="36"/>
                            <w:szCs w:val="18"/>
                          </w:rPr>
                        </w:pPr>
                      </w:p>
                      <w:p w:rsidR="00C55BBA" w:rsidRDefault="00C55BBA" w:rsidP="00C55BBA">
                        <w:pPr>
                          <w:suppressOverlap/>
                          <w:jc w:val="center"/>
                          <w:rPr>
                            <w:rFonts w:ascii="Bodoni MT Black" w:hAnsi="Bodoni MT Black"/>
                            <w:color w:val="FFFFFF" w:themeColor="background1"/>
                            <w:sz w:val="28"/>
                          </w:rPr>
                        </w:pPr>
                        <w:r w:rsidRPr="00DF6BA4">
                          <w:rPr>
                            <w:rFonts w:ascii="Bodoni MT Black" w:hAnsi="Bodoni MT Black"/>
                            <w:color w:val="FFFFFF" w:themeColor="background1"/>
                            <w:sz w:val="28"/>
                          </w:rPr>
                          <w:t>DOSSIER</w:t>
                        </w:r>
                        <w:r>
                          <w:rPr>
                            <w:rFonts w:ascii="Bodoni MT Black" w:hAnsi="Bodoni MT Black"/>
                            <w:color w:val="FFFFFF" w:themeColor="background1"/>
                            <w:sz w:val="28"/>
                          </w:rPr>
                          <w:t xml:space="preserve"> </w:t>
                        </w:r>
                      </w:p>
                      <w:p w:rsidR="00C55BBA" w:rsidRDefault="00647CE0" w:rsidP="00C55BBA">
                        <w:pPr>
                          <w:suppressOverlap/>
                          <w:jc w:val="center"/>
                          <w:rPr>
                            <w:rFonts w:ascii="Bodoni MT Black" w:hAnsi="Bodoni MT Black"/>
                            <w:color w:val="FFFFFF" w:themeColor="background1"/>
                            <w:sz w:val="28"/>
                          </w:rPr>
                        </w:pPr>
                        <w:r>
                          <w:rPr>
                            <w:rFonts w:ascii="Bodoni MT Black" w:hAnsi="Bodoni MT Black"/>
                            <w:color w:val="FFFFFF" w:themeColor="background1"/>
                            <w:sz w:val="28"/>
                          </w:rPr>
                          <w:t>Découverte Professionnelle</w:t>
                        </w:r>
                      </w:p>
                      <w:p w:rsidR="00647CE0" w:rsidRPr="00DF6BA4" w:rsidRDefault="00647CE0" w:rsidP="00C55BBA">
                        <w:pPr>
                          <w:suppressOverlap/>
                          <w:jc w:val="center"/>
                          <w:rPr>
                            <w:rFonts w:ascii="Bodoni MT Black" w:hAnsi="Bodoni MT Black"/>
                            <w:color w:val="FFFFFF" w:themeColor="background1"/>
                            <w:sz w:val="28"/>
                          </w:rPr>
                        </w:pPr>
                        <w:r>
                          <w:rPr>
                            <w:rFonts w:ascii="Bodoni MT Black" w:hAnsi="Bodoni MT Black"/>
                            <w:color w:val="FFFFFF" w:themeColor="background1"/>
                            <w:sz w:val="28"/>
                          </w:rPr>
                          <w:t>6 heures</w:t>
                        </w:r>
                      </w:p>
                      <w:p w:rsidR="00C55BBA" w:rsidRDefault="00C55BBA" w:rsidP="0058115C">
                        <w:pPr>
                          <w:jc w:val="center"/>
                          <w:rPr>
                            <w:rFonts w:ascii="PosterBodoni It BT" w:hAnsi="PosterBodoni It BT"/>
                            <w:color w:val="FFFFFF"/>
                            <w:sz w:val="36"/>
                            <w:szCs w:val="18"/>
                          </w:rPr>
                        </w:pPr>
                      </w:p>
                      <w:p w:rsidR="00C55BBA" w:rsidRDefault="00C55BBA" w:rsidP="0058115C">
                        <w:pPr>
                          <w:jc w:val="center"/>
                          <w:rPr>
                            <w:rFonts w:ascii="PosterBodoni It BT" w:hAnsi="PosterBodoni It BT"/>
                            <w:color w:val="FFFFFF"/>
                            <w:sz w:val="36"/>
                            <w:szCs w:val="18"/>
                          </w:rPr>
                        </w:pPr>
                      </w:p>
                      <w:p w:rsidR="00C55BBA" w:rsidRDefault="00C55BBA" w:rsidP="0058115C">
                        <w:pPr>
                          <w:jc w:val="center"/>
                          <w:rPr>
                            <w:rFonts w:ascii="PosterBodoni It BT" w:hAnsi="PosterBodoni It BT"/>
                            <w:b/>
                            <w:color w:val="FFFFFF"/>
                            <w:sz w:val="34"/>
                            <w:szCs w:val="34"/>
                          </w:rPr>
                        </w:pPr>
                      </w:p>
                      <w:p w:rsidR="00C55BBA" w:rsidRDefault="00C55BBA" w:rsidP="00C55BBA">
                        <w:pPr>
                          <w:suppressOverlap/>
                          <w:rPr>
                            <w:rFonts w:ascii="Bodoni MT Black" w:hAnsi="Bodoni MT Black"/>
                            <w:color w:val="FFFFFF" w:themeColor="background1"/>
                            <w:sz w:val="28"/>
                            <w:szCs w:val="36"/>
                          </w:rPr>
                        </w:pPr>
                      </w:p>
                      <w:p w:rsidR="00C55BBA" w:rsidRDefault="00C55BBA" w:rsidP="00C55BBA">
                        <w:pPr>
                          <w:suppressOverlap/>
                          <w:rPr>
                            <w:rFonts w:ascii="Bodoni MT Black" w:hAnsi="Bodoni MT Black"/>
                            <w:color w:val="FFFFFF" w:themeColor="background1"/>
                            <w:sz w:val="28"/>
                            <w:szCs w:val="36"/>
                          </w:rPr>
                        </w:pPr>
                      </w:p>
                      <w:p w:rsidR="00C55BBA" w:rsidRDefault="00C55BBA" w:rsidP="00C55BBA">
                        <w:pPr>
                          <w:suppressOverlap/>
                          <w:rPr>
                            <w:rFonts w:ascii="Bodoni MT Black" w:hAnsi="Bodoni MT Black"/>
                            <w:color w:val="FFFFFF" w:themeColor="background1"/>
                            <w:sz w:val="28"/>
                            <w:szCs w:val="36"/>
                          </w:rPr>
                        </w:pPr>
                      </w:p>
                      <w:p w:rsidR="00C55BBA" w:rsidRDefault="00C55BBA" w:rsidP="00C55BBA">
                        <w:pPr>
                          <w:suppressOverlap/>
                          <w:rPr>
                            <w:rFonts w:ascii="Bodoni MT Black" w:hAnsi="Bodoni MT Black"/>
                            <w:color w:val="FFFFFF" w:themeColor="background1"/>
                            <w:sz w:val="28"/>
                            <w:szCs w:val="36"/>
                          </w:rPr>
                        </w:pPr>
                      </w:p>
                      <w:p w:rsidR="00C55BBA" w:rsidRDefault="00C55BBA" w:rsidP="00C55BBA">
                        <w:pPr>
                          <w:suppressOverlap/>
                          <w:rPr>
                            <w:rFonts w:ascii="Bodoni MT Black" w:hAnsi="Bodoni MT Black"/>
                            <w:color w:val="FFFFFF" w:themeColor="background1"/>
                            <w:sz w:val="28"/>
                            <w:szCs w:val="36"/>
                          </w:rPr>
                        </w:pPr>
                      </w:p>
                      <w:p w:rsidR="00C55BBA" w:rsidRPr="00C55BBA" w:rsidRDefault="00C55BBA" w:rsidP="00C55BBA">
                        <w:pPr>
                          <w:suppressOverlap/>
                          <w:rPr>
                            <w:rFonts w:ascii="Bodoni MT Black" w:hAnsi="Bodoni MT Black"/>
                            <w:color w:val="FFFFFF" w:themeColor="background1"/>
                            <w:sz w:val="32"/>
                            <w:szCs w:val="36"/>
                          </w:rPr>
                        </w:pPr>
                        <w:r w:rsidRPr="00C55BBA">
                          <w:rPr>
                            <w:rFonts w:ascii="Bodoni MT Black" w:hAnsi="Bodoni MT Black"/>
                            <w:color w:val="FFFFFF" w:themeColor="background1"/>
                            <w:sz w:val="32"/>
                            <w:szCs w:val="36"/>
                          </w:rPr>
                          <w:t>CAP RCI</w:t>
                        </w:r>
                      </w:p>
                      <w:p w:rsidR="00C55BBA" w:rsidRPr="00C55BBA" w:rsidRDefault="00C55BBA" w:rsidP="00C55BBA">
                        <w:pPr>
                          <w:suppressOverlap/>
                          <w:rPr>
                            <w:rFonts w:ascii="Bodoni MT Black" w:hAnsi="Bodoni MT Black"/>
                            <w:color w:val="FFFFFF" w:themeColor="background1"/>
                            <w:sz w:val="28"/>
                            <w:szCs w:val="36"/>
                          </w:rPr>
                        </w:pPr>
                        <w:r w:rsidRPr="00C55BBA">
                          <w:rPr>
                            <w:rFonts w:ascii="Bodoni MT Black" w:hAnsi="Bodoni MT Black"/>
                            <w:color w:val="FFFFFF" w:themeColor="background1"/>
                            <w:sz w:val="28"/>
                            <w:szCs w:val="36"/>
                          </w:rPr>
                          <w:t>Réalisation</w:t>
                        </w:r>
                      </w:p>
                      <w:p w:rsidR="00C55BBA" w:rsidRPr="00C55BBA" w:rsidRDefault="00C55BBA" w:rsidP="00C55BBA">
                        <w:pPr>
                          <w:suppressOverlap/>
                          <w:rPr>
                            <w:rFonts w:ascii="Bodoni MT Black" w:hAnsi="Bodoni MT Black"/>
                            <w:color w:val="FFFFFF" w:themeColor="background1"/>
                            <w:sz w:val="28"/>
                            <w:szCs w:val="36"/>
                          </w:rPr>
                        </w:pPr>
                        <w:r w:rsidRPr="00C55BBA">
                          <w:rPr>
                            <w:rFonts w:ascii="Bodoni MT Black" w:hAnsi="Bodoni MT Black"/>
                            <w:color w:val="FFFFFF" w:themeColor="background1"/>
                            <w:sz w:val="28"/>
                            <w:szCs w:val="36"/>
                          </w:rPr>
                          <w:t>Chaudronnerie</w:t>
                        </w:r>
                      </w:p>
                      <w:p w:rsidR="00C55BBA" w:rsidRPr="00C55BBA" w:rsidRDefault="00C55BBA" w:rsidP="00C55BBA">
                        <w:pPr>
                          <w:suppressOverlap/>
                          <w:rPr>
                            <w:rFonts w:ascii="Bodoni MT Black" w:hAnsi="Bodoni MT Black"/>
                            <w:color w:val="FFFFFF" w:themeColor="background1"/>
                            <w:sz w:val="28"/>
                            <w:szCs w:val="36"/>
                          </w:rPr>
                        </w:pPr>
                        <w:r w:rsidRPr="00C55BBA">
                          <w:rPr>
                            <w:rFonts w:ascii="Bodoni MT Black" w:hAnsi="Bodoni MT Black"/>
                            <w:color w:val="FFFFFF" w:themeColor="background1"/>
                            <w:sz w:val="28"/>
                            <w:szCs w:val="36"/>
                          </w:rPr>
                          <w:t>Industrielle</w:t>
                        </w:r>
                      </w:p>
                      <w:p w:rsidR="00C55BBA" w:rsidRDefault="00C55BBA" w:rsidP="0058115C"/>
                    </w:txbxContent>
                  </v:textbox>
                </v:shape>
              </w:pict>
            </w:r>
          </w:p>
        </w:tc>
      </w:tr>
      <w:tr w:rsidR="00C55BBA" w:rsidTr="000200EE">
        <w:trPr>
          <w:cantSplit/>
          <w:trHeight w:val="4804"/>
        </w:trPr>
        <w:tc>
          <w:tcPr>
            <w:tcW w:w="6567" w:type="dxa"/>
            <w:tcBorders>
              <w:bottom w:val="single" w:sz="4" w:space="0" w:color="auto"/>
            </w:tcBorders>
          </w:tcPr>
          <w:p w:rsidR="00C55BBA" w:rsidRDefault="00C55BBA" w:rsidP="00D37411">
            <w:r>
              <w:rPr>
                <w:noProof/>
                <w:lang w:eastAsia="fr-FR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203200</wp:posOffset>
                  </wp:positionH>
                  <wp:positionV relativeFrom="paragraph">
                    <wp:posOffset>385445</wp:posOffset>
                  </wp:positionV>
                  <wp:extent cx="3608070" cy="2407920"/>
                  <wp:effectExtent l="19050" t="0" r="0" b="0"/>
                  <wp:wrapSquare wrapText="bothSides"/>
                  <wp:docPr id="28" name="Image 18" descr="Loco-3-4arrie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co-3-4arriere.JPG"/>
                          <pic:cNvPicPr/>
                        </pic:nvPicPr>
                        <pic:blipFill>
                          <a:blip r:embed="rId11" cstate="print"/>
                          <a:srcRect t="10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8070" cy="2407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2" w:type="dxa"/>
            <w:vMerge/>
          </w:tcPr>
          <w:p w:rsidR="00C55BBA" w:rsidRDefault="00C55BBA" w:rsidP="00D37411"/>
        </w:tc>
        <w:tc>
          <w:tcPr>
            <w:tcW w:w="3297" w:type="dxa"/>
            <w:vMerge/>
            <w:tcBorders>
              <w:bottom w:val="single" w:sz="4" w:space="0" w:color="auto"/>
            </w:tcBorders>
          </w:tcPr>
          <w:p w:rsidR="00C55BBA" w:rsidRDefault="00C55BBA" w:rsidP="00D37411"/>
        </w:tc>
      </w:tr>
      <w:tr w:rsidR="00C55BBA" w:rsidTr="00D37411">
        <w:trPr>
          <w:cantSplit/>
          <w:trHeight w:hRule="exact" w:val="840"/>
        </w:trPr>
        <w:tc>
          <w:tcPr>
            <w:tcW w:w="6567" w:type="dxa"/>
            <w:vMerge w:val="restart"/>
          </w:tcPr>
          <w:p w:rsidR="00C55BBA" w:rsidRDefault="00C55BBA" w:rsidP="00D37411"/>
        </w:tc>
        <w:tc>
          <w:tcPr>
            <w:tcW w:w="342" w:type="dxa"/>
            <w:vMerge/>
          </w:tcPr>
          <w:p w:rsidR="00C55BBA" w:rsidRDefault="00C55BBA" w:rsidP="00D37411"/>
        </w:tc>
        <w:tc>
          <w:tcPr>
            <w:tcW w:w="3297" w:type="dxa"/>
            <w:vMerge/>
          </w:tcPr>
          <w:p w:rsidR="00C55BBA" w:rsidRDefault="00C55BBA" w:rsidP="00D37411"/>
        </w:tc>
      </w:tr>
      <w:tr w:rsidR="00C55BBA" w:rsidTr="001C6E15">
        <w:trPr>
          <w:trHeight w:val="975"/>
        </w:trPr>
        <w:tc>
          <w:tcPr>
            <w:tcW w:w="6567" w:type="dxa"/>
            <w:vMerge/>
          </w:tcPr>
          <w:p w:rsidR="00C55BBA" w:rsidRPr="00205E76" w:rsidRDefault="00C55BBA" w:rsidP="00D37411"/>
        </w:tc>
        <w:tc>
          <w:tcPr>
            <w:tcW w:w="342" w:type="dxa"/>
            <w:vMerge/>
          </w:tcPr>
          <w:p w:rsidR="00C55BBA" w:rsidRPr="00205E76" w:rsidRDefault="00C55BBA" w:rsidP="00D37411"/>
        </w:tc>
        <w:tc>
          <w:tcPr>
            <w:tcW w:w="3297" w:type="dxa"/>
          </w:tcPr>
          <w:p w:rsidR="00C55BBA" w:rsidRDefault="00C55BBA" w:rsidP="00D37411"/>
        </w:tc>
      </w:tr>
    </w:tbl>
    <w:p w:rsidR="0058115C" w:rsidRDefault="0058115C" w:rsidP="0058115C">
      <w:pPr>
        <w:sectPr w:rsidR="0058115C" w:rsidSect="00DC3B0F">
          <w:footerReference w:type="default" r:id="rId12"/>
          <w:pgSz w:w="11906" w:h="16838"/>
          <w:pgMar w:top="720" w:right="720" w:bottom="720" w:left="720" w:header="708" w:footer="708" w:gutter="0"/>
          <w:pgBorders w:offsetFrom="page">
            <w:top w:val="single" w:sz="24" w:space="24" w:color="1F497D" w:themeColor="text2"/>
            <w:left w:val="single" w:sz="24" w:space="24" w:color="1F497D" w:themeColor="text2"/>
            <w:bottom w:val="single" w:sz="24" w:space="24" w:color="1F497D" w:themeColor="text2"/>
            <w:right w:val="single" w:sz="24" w:space="24" w:color="1F497D" w:themeColor="text2"/>
          </w:pgBorders>
          <w:cols w:space="708"/>
          <w:titlePg/>
          <w:docGrid w:linePitch="360"/>
        </w:sectPr>
      </w:pPr>
    </w:p>
    <w:p w:rsidR="0058115C" w:rsidRPr="001C6E15" w:rsidRDefault="001C6E15" w:rsidP="001C6E15">
      <w:pPr>
        <w:pStyle w:val="Titre"/>
      </w:pPr>
      <w:r w:rsidRPr="001C6E15">
        <w:lastRenderedPageBreak/>
        <w:t>PREFACE</w:t>
      </w:r>
    </w:p>
    <w:p w:rsidR="00260963" w:rsidRDefault="00260963" w:rsidP="00260963">
      <w:pPr>
        <w:pStyle w:val="Titre1"/>
      </w:pPr>
      <w:r>
        <w:t>Avant propos</w:t>
      </w:r>
    </w:p>
    <w:p w:rsidR="00260963" w:rsidRDefault="00260963" w:rsidP="00260963">
      <w:pPr>
        <w:pStyle w:val="Textebrut"/>
      </w:pPr>
    </w:p>
    <w:p w:rsidR="00260963" w:rsidRPr="00234722" w:rsidRDefault="00260963" w:rsidP="00260963">
      <w:pPr>
        <w:ind w:firstLine="708"/>
      </w:pPr>
      <w:r w:rsidRPr="00234722">
        <w:t>Les évolutions des technologies, des contenus de formation et des pratiques pédagogiques nécessitent une adaptation constante des connaissances des enseignants.</w:t>
      </w:r>
    </w:p>
    <w:p w:rsidR="00260963" w:rsidRDefault="00260963" w:rsidP="00260963">
      <w:pPr>
        <w:ind w:firstLine="708"/>
      </w:pPr>
      <w:r>
        <w:t>La formation continue des professeurs qui en découle est organisée essentiellement autour des services académiques de formation des personnels.</w:t>
      </w:r>
    </w:p>
    <w:p w:rsidR="00260963" w:rsidRDefault="00260963" w:rsidP="00260963">
      <w:pPr>
        <w:ind w:firstLine="708"/>
      </w:pPr>
      <w:r>
        <w:t>Le réseau national de ressources STRUCTURES MÉTALLIQUES, sous l'autorité de la Direction de l'Enseignement Scolaire et de l'Inspection Générale développe une politique de ressources pour la formation continue des enseignants.</w:t>
      </w:r>
    </w:p>
    <w:p w:rsidR="00260963" w:rsidRDefault="00260963" w:rsidP="00260963">
      <w:pPr>
        <w:ind w:firstLine="708"/>
      </w:pPr>
      <w:r>
        <w:t>Au travers des différents dossiers et fascicules élaborés par des professeurs du «terrain», le réseau permet de soutenir et d'accompagner cette formation, c'est-à-dire :</w:t>
      </w:r>
    </w:p>
    <w:p w:rsidR="00260963" w:rsidRDefault="00260963" w:rsidP="00260963">
      <w:pPr>
        <w:pStyle w:val="Paragraphedeliste"/>
        <w:numPr>
          <w:ilvl w:val="0"/>
          <w:numId w:val="4"/>
        </w:numPr>
      </w:pPr>
      <w:r>
        <w:t>Favoriser l'auto-formation des enseignants, à leur rythme, selon leurs besoins et sur leur lieu de travail ;</w:t>
      </w:r>
    </w:p>
    <w:p w:rsidR="00260963" w:rsidRDefault="00260963" w:rsidP="00260963">
      <w:pPr>
        <w:pStyle w:val="Paragraphedeliste"/>
        <w:numPr>
          <w:ilvl w:val="0"/>
          <w:numId w:val="4"/>
        </w:numPr>
      </w:pPr>
      <w:r>
        <w:t>Proposer des réponses aux besoins et aux problèmes posés;</w:t>
      </w:r>
    </w:p>
    <w:p w:rsidR="00260963" w:rsidRDefault="00260963" w:rsidP="00260963">
      <w:pPr>
        <w:pStyle w:val="Paragraphedeliste"/>
        <w:numPr>
          <w:ilvl w:val="0"/>
          <w:numId w:val="4"/>
        </w:numPr>
      </w:pPr>
      <w:r>
        <w:t xml:space="preserve">Apporter des informations aux corps d'inspection qui sont les relais avec le «terrain»; </w:t>
      </w:r>
    </w:p>
    <w:p w:rsidR="00260963" w:rsidRDefault="00260963" w:rsidP="00260963">
      <w:pPr>
        <w:pStyle w:val="Paragraphedeliste"/>
        <w:numPr>
          <w:ilvl w:val="0"/>
          <w:numId w:val="4"/>
        </w:numPr>
      </w:pPr>
      <w:r w:rsidRPr="00597469">
        <w:t>Elaborer des supports de formation pouvant être utilisés par les inspecteurs et les services académiques</w:t>
      </w:r>
      <w:r>
        <w:t xml:space="preserve"> de formation.</w:t>
      </w:r>
    </w:p>
    <w:p w:rsidR="00260963" w:rsidRDefault="00260963" w:rsidP="00260963">
      <w:r>
        <w:t>C'est dans cette optique que vous est proposé le dossier ressource :</w:t>
      </w:r>
    </w:p>
    <w:p w:rsidR="00260963" w:rsidRDefault="00260963" w:rsidP="00260963">
      <w:r>
        <w:t>L’auteur nous propose d’éveiller l’intérêt de nos élèves pour la profession au travers d’un thème ludique : la locomotive C260. Ce thème n’étant pas industriel ne peut- être retenu  comme  unique  référence de formation. Toutefois en classe il permet de faire passer une partie des savoirs et savoirs faire du référentiel CAP RCI</w:t>
      </w:r>
    </w:p>
    <w:p w:rsidR="00260963" w:rsidRDefault="00260963" w:rsidP="00260963">
      <w:r>
        <w:t>L’autre intérêt de cette démarche étant que les enseignants des matières générales peuvent s’associer   à ce projet sans difficulté, ce qui est parfois plus problématique avec un thème industriel.</w:t>
      </w:r>
    </w:p>
    <w:p w:rsidR="00260963" w:rsidRPr="00E0130A" w:rsidRDefault="00260963" w:rsidP="00260963">
      <w:r w:rsidRPr="00E0130A">
        <w:t>Ce dossier a été élaboré par :</w:t>
      </w:r>
    </w:p>
    <w:p w:rsidR="00EE4282" w:rsidRPr="00EE4282" w:rsidRDefault="00260963" w:rsidP="00EE4282">
      <w:pPr>
        <w:pStyle w:val="Default"/>
        <w:rPr>
          <w:szCs w:val="22"/>
        </w:rPr>
      </w:pPr>
      <w:bookmarkStart w:id="0" w:name="_GoBack"/>
      <w:r w:rsidRPr="00EE4282">
        <w:rPr>
          <w:rFonts w:asciiTheme="minorHAnsi" w:hAnsiTheme="minorHAnsi" w:cstheme="minorBidi"/>
          <w:color w:val="auto"/>
          <w:sz w:val="22"/>
          <w:szCs w:val="22"/>
        </w:rPr>
        <w:t>M. Stéphane DESCAMPS  professeur</w:t>
      </w:r>
      <w:r w:rsidRPr="00EE4282">
        <w:t xml:space="preserve"> </w:t>
      </w:r>
      <w:r w:rsidR="00EE4282">
        <w:tab/>
      </w:r>
      <w:r w:rsidR="00EE4282" w:rsidRPr="00EE4282">
        <w:rPr>
          <w:szCs w:val="22"/>
        </w:rPr>
        <w:t>Lycée Professionnel Curie</w:t>
      </w:r>
    </w:p>
    <w:p w:rsidR="00EE4282" w:rsidRPr="00EE4282" w:rsidRDefault="00EE4282" w:rsidP="00EE4282">
      <w:pPr>
        <w:spacing w:after="0"/>
        <w:ind w:left="2832" w:firstLine="708"/>
      </w:pPr>
      <w:r w:rsidRPr="00EE4282">
        <w:t>1,</w:t>
      </w:r>
      <w:r w:rsidRPr="00EE4282">
        <w:t xml:space="preserve"> rue du foyer  </w:t>
      </w:r>
    </w:p>
    <w:p w:rsidR="00260963" w:rsidRPr="00EE4282" w:rsidRDefault="00EE4282" w:rsidP="00EE4282">
      <w:pPr>
        <w:spacing w:after="0"/>
        <w:ind w:left="2832" w:firstLine="708"/>
      </w:pPr>
      <w:r w:rsidRPr="00EE4282">
        <w:t xml:space="preserve">59620  </w:t>
      </w:r>
      <w:r w:rsidRPr="00EE4282">
        <w:t>Aulnoye-Aymeries</w:t>
      </w:r>
    </w:p>
    <w:bookmarkEnd w:id="0"/>
    <w:p w:rsidR="00260963" w:rsidRDefault="00260963" w:rsidP="00260963"/>
    <w:p w:rsidR="00EE4282" w:rsidRDefault="00EE4282" w:rsidP="00260963"/>
    <w:p w:rsidR="00260963" w:rsidRDefault="00260963" w:rsidP="00260963">
      <w:pPr>
        <w:jc w:val="center"/>
      </w:pPr>
      <w:r w:rsidRPr="00EE6C84">
        <w:t>Coordination du réseau de ressources</w:t>
      </w:r>
      <w:r w:rsidRPr="00EE6C84">
        <w:br/>
        <w:t>M.  Jean Claude TÊTOT</w:t>
      </w:r>
      <w:r w:rsidRPr="00EE6C84">
        <w:br/>
        <w:t>Professeur UPEC - IUFM – SSTP</w:t>
      </w:r>
    </w:p>
    <w:p w:rsidR="00260963" w:rsidRPr="00EE6C84" w:rsidRDefault="00260963" w:rsidP="00260963">
      <w:pPr>
        <w:jc w:val="center"/>
        <w:rPr>
          <w:rStyle w:val="apple-style-span"/>
          <w:rFonts w:ascii="Cambria" w:hAnsi="Cambria" w:cs="Cambria"/>
          <w:b/>
          <w:bCs/>
        </w:rPr>
      </w:pPr>
      <w:r w:rsidRPr="00EE6C84">
        <w:t>Centre National de Ressources Structures Métalliques</w:t>
      </w:r>
    </w:p>
    <w:p w:rsidR="00260963" w:rsidRPr="00EE6C84" w:rsidRDefault="00260963" w:rsidP="00260963">
      <w:pPr>
        <w:jc w:val="center"/>
      </w:pPr>
      <w:r w:rsidRPr="00EE6C84">
        <w:t xml:space="preserve">Place du 8 Mai 45 - BP 85 - 93203 </w:t>
      </w:r>
      <w:r w:rsidR="00DD1BEC">
        <w:t xml:space="preserve"> </w:t>
      </w:r>
      <w:r w:rsidRPr="00EE6C84">
        <w:t>St Denis</w:t>
      </w:r>
      <w:r w:rsidRPr="00EE6C84">
        <w:br/>
        <w:t>Téléphone 01.49.71.87.00  - Fax : 01 49 71 88 39</w:t>
      </w:r>
    </w:p>
    <w:p w:rsidR="004052DF" w:rsidRDefault="00260963" w:rsidP="00260963">
      <w:pPr>
        <w:jc w:val="center"/>
        <w:rPr>
          <w:sz w:val="52"/>
        </w:rPr>
      </w:pPr>
      <w:r w:rsidRPr="00463E74">
        <w:rPr>
          <w:rFonts w:ascii="Cambria" w:hAnsi="Cambria" w:cs="Cambria"/>
        </w:rPr>
        <w:t xml:space="preserve">Site web: </w:t>
      </w:r>
      <w:hyperlink r:id="rId13" w:history="1">
        <w:r w:rsidRPr="00463E74">
          <w:rPr>
            <w:rStyle w:val="Lienhypertexte"/>
            <w:rFonts w:ascii="Cambria" w:hAnsi="Cambria" w:cs="Cambria"/>
          </w:rPr>
          <w:t>http://cnrsm.creteil.iufm.fr</w:t>
        </w:r>
      </w:hyperlink>
    </w:p>
    <w:p w:rsidR="002436D3" w:rsidRDefault="002436D3" w:rsidP="001C6E15">
      <w:pPr>
        <w:pStyle w:val="Titre"/>
      </w:pPr>
      <w:r w:rsidRPr="00395123">
        <w:lastRenderedPageBreak/>
        <w:t>LA LOCOMOTIVE  231 C 60</w:t>
      </w:r>
    </w:p>
    <w:p w:rsidR="002436D3" w:rsidRDefault="002436D3" w:rsidP="002436D3">
      <w:pPr>
        <w:rPr>
          <w:sz w:val="32"/>
        </w:rPr>
      </w:pPr>
    </w:p>
    <w:p w:rsidR="002436D3" w:rsidRPr="00376779" w:rsidRDefault="002436D3" w:rsidP="00DC3B0F">
      <w:pPr>
        <w:pStyle w:val="Titre2"/>
      </w:pPr>
      <w:r w:rsidRPr="00376779">
        <w:t>Fabrication du côté</w:t>
      </w:r>
      <w:r w:rsidR="00DC3B0F">
        <w:t xml:space="preserve"> </w:t>
      </w:r>
      <w:r w:rsidRPr="00376779">
        <w:t>de la cabine</w:t>
      </w:r>
    </w:p>
    <w:p w:rsidR="002436D3" w:rsidRDefault="00DC3B0F" w:rsidP="002436D3">
      <w:pPr>
        <w:rPr>
          <w:sz w:val="32"/>
        </w:rPr>
      </w:pPr>
      <w:r>
        <w:rPr>
          <w:noProof/>
          <w:sz w:val="32"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811530</wp:posOffset>
            </wp:positionH>
            <wp:positionV relativeFrom="margin">
              <wp:posOffset>1485900</wp:posOffset>
            </wp:positionV>
            <wp:extent cx="4080510" cy="1790700"/>
            <wp:effectExtent l="19050" t="0" r="0" b="0"/>
            <wp:wrapSquare wrapText="bothSides"/>
            <wp:docPr id="3" name="Image 0" descr="cote-cabin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te-cabine.bmp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051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62D9" w:rsidRDefault="00AD62D9" w:rsidP="002436D3">
      <w:pPr>
        <w:rPr>
          <w:sz w:val="32"/>
          <w:u w:val="single"/>
        </w:rPr>
      </w:pPr>
    </w:p>
    <w:p w:rsidR="00DC3B0F" w:rsidRDefault="00DC3B0F" w:rsidP="002436D3">
      <w:pPr>
        <w:rPr>
          <w:sz w:val="32"/>
          <w:u w:val="single"/>
        </w:rPr>
      </w:pPr>
    </w:p>
    <w:p w:rsidR="00DC3B0F" w:rsidRDefault="00DC3B0F" w:rsidP="002436D3">
      <w:pPr>
        <w:rPr>
          <w:sz w:val="32"/>
          <w:u w:val="single"/>
        </w:rPr>
      </w:pPr>
    </w:p>
    <w:p w:rsidR="00DC3B0F" w:rsidRDefault="00DC3B0F" w:rsidP="002436D3">
      <w:pPr>
        <w:rPr>
          <w:sz w:val="32"/>
          <w:u w:val="single"/>
        </w:rPr>
      </w:pPr>
    </w:p>
    <w:p w:rsidR="00DC3B0F" w:rsidRDefault="00DC3B0F" w:rsidP="002436D3">
      <w:pPr>
        <w:rPr>
          <w:sz w:val="32"/>
          <w:u w:val="single"/>
        </w:rPr>
      </w:pPr>
    </w:p>
    <w:p w:rsidR="00AD62D9" w:rsidRDefault="00AD62D9" w:rsidP="002436D3">
      <w:pPr>
        <w:rPr>
          <w:sz w:val="32"/>
          <w:u w:val="single"/>
        </w:rPr>
      </w:pPr>
      <w:r>
        <w:rPr>
          <w:sz w:val="32"/>
          <w:u w:val="single"/>
        </w:rPr>
        <w:t xml:space="preserve">Méthode de </w:t>
      </w:r>
      <w:r w:rsidR="005D1844">
        <w:rPr>
          <w:sz w:val="32"/>
          <w:u w:val="single"/>
        </w:rPr>
        <w:t>représentation n°2</w:t>
      </w:r>
      <w:r>
        <w:rPr>
          <w:sz w:val="32"/>
          <w:u w:val="single"/>
        </w:rPr>
        <w:t xml:space="preserve"> du profil </w:t>
      </w:r>
    </w:p>
    <w:p w:rsidR="002436D3" w:rsidRPr="002A5070" w:rsidRDefault="002436D3" w:rsidP="002436D3">
      <w:pPr>
        <w:rPr>
          <w:sz w:val="32"/>
          <w:u w:val="single"/>
        </w:rPr>
      </w:pPr>
      <w:r w:rsidRPr="002A5070">
        <w:rPr>
          <w:sz w:val="32"/>
          <w:u w:val="single"/>
        </w:rPr>
        <w:t>OBJECTIF :</w:t>
      </w:r>
    </w:p>
    <w:p w:rsidR="002436D3" w:rsidRDefault="002436D3" w:rsidP="002436D3">
      <w:pPr>
        <w:rPr>
          <w:sz w:val="32"/>
        </w:rPr>
      </w:pPr>
      <w:r>
        <w:rPr>
          <w:sz w:val="32"/>
        </w:rPr>
        <w:t xml:space="preserve">A partir d’un logiciel de DAO /CAO/FAO, et du plan de définition de l’élément rep </w:t>
      </w:r>
      <w:r>
        <w:rPr>
          <w:b/>
          <w:sz w:val="32"/>
        </w:rPr>
        <w:t>A2</w:t>
      </w:r>
      <w:r>
        <w:rPr>
          <w:sz w:val="32"/>
        </w:rPr>
        <w:t> :</w:t>
      </w:r>
    </w:p>
    <w:p w:rsidR="002436D3" w:rsidRDefault="002436D3" w:rsidP="002436D3">
      <w:pPr>
        <w:rPr>
          <w:sz w:val="32"/>
        </w:rPr>
      </w:pPr>
      <w:r>
        <w:rPr>
          <w:sz w:val="32"/>
        </w:rPr>
        <w:t xml:space="preserve">Être capable de représenter en 2D le profil de contournage de l’élément rep </w:t>
      </w:r>
      <w:r w:rsidRPr="00376779">
        <w:rPr>
          <w:b/>
          <w:sz w:val="32"/>
        </w:rPr>
        <w:t>A2</w:t>
      </w:r>
      <w:r>
        <w:rPr>
          <w:sz w:val="32"/>
        </w:rPr>
        <w:t xml:space="preserve">. </w:t>
      </w:r>
    </w:p>
    <w:p w:rsidR="002436D3" w:rsidRDefault="002436D3" w:rsidP="002436D3">
      <w:pPr>
        <w:rPr>
          <w:sz w:val="32"/>
        </w:rPr>
      </w:pPr>
      <w:r>
        <w:rPr>
          <w:sz w:val="32"/>
        </w:rPr>
        <w:t>Fonctions D.A.O traitées :</w:t>
      </w:r>
    </w:p>
    <w:p w:rsidR="002436D3" w:rsidRDefault="002436D3" w:rsidP="002436D3">
      <w:pPr>
        <w:pStyle w:val="Paragraphedeliste"/>
        <w:numPr>
          <w:ilvl w:val="0"/>
          <w:numId w:val="2"/>
        </w:numPr>
        <w:rPr>
          <w:sz w:val="32"/>
        </w:rPr>
      </w:pPr>
      <w:r>
        <w:rPr>
          <w:sz w:val="32"/>
        </w:rPr>
        <w:t>Démarrer le logiciel Topsolid.</w:t>
      </w:r>
    </w:p>
    <w:p w:rsidR="002436D3" w:rsidRDefault="002436D3" w:rsidP="002436D3">
      <w:pPr>
        <w:pStyle w:val="Paragraphedeliste"/>
        <w:numPr>
          <w:ilvl w:val="0"/>
          <w:numId w:val="2"/>
        </w:numPr>
        <w:rPr>
          <w:sz w:val="32"/>
        </w:rPr>
      </w:pPr>
      <w:r>
        <w:rPr>
          <w:sz w:val="32"/>
        </w:rPr>
        <w:t>Passer en mode de projection « Vue de dessus ».</w:t>
      </w:r>
    </w:p>
    <w:p w:rsidR="002436D3" w:rsidRDefault="002436D3" w:rsidP="002436D3">
      <w:pPr>
        <w:pStyle w:val="Paragraphedeliste"/>
        <w:numPr>
          <w:ilvl w:val="0"/>
          <w:numId w:val="2"/>
        </w:numPr>
        <w:rPr>
          <w:sz w:val="32"/>
        </w:rPr>
      </w:pPr>
      <w:r>
        <w:rPr>
          <w:sz w:val="32"/>
        </w:rPr>
        <w:t>En utilisant la fonction « Créer un profil », puis « Créer contour ».</w:t>
      </w:r>
    </w:p>
    <w:p w:rsidR="002436D3" w:rsidRDefault="002436D3" w:rsidP="002436D3">
      <w:pPr>
        <w:pStyle w:val="Paragraphedeliste"/>
        <w:numPr>
          <w:ilvl w:val="0"/>
          <w:numId w:val="2"/>
        </w:numPr>
        <w:rPr>
          <w:sz w:val="32"/>
        </w:rPr>
      </w:pPr>
      <w:r>
        <w:rPr>
          <w:sz w:val="32"/>
        </w:rPr>
        <w:t>Créer approximativement le dessin du contour du profil (sans les congés et le chanfrein).</w:t>
      </w:r>
    </w:p>
    <w:p w:rsidR="002436D3" w:rsidRDefault="002436D3" w:rsidP="002436D3">
      <w:pPr>
        <w:pStyle w:val="Paragraphedeliste"/>
        <w:numPr>
          <w:ilvl w:val="0"/>
          <w:numId w:val="2"/>
        </w:numPr>
        <w:rPr>
          <w:sz w:val="32"/>
        </w:rPr>
      </w:pPr>
      <w:r>
        <w:rPr>
          <w:sz w:val="32"/>
        </w:rPr>
        <w:t>Coter le dessin.</w:t>
      </w:r>
    </w:p>
    <w:p w:rsidR="002436D3" w:rsidRDefault="002436D3" w:rsidP="002436D3">
      <w:pPr>
        <w:pStyle w:val="Paragraphedeliste"/>
        <w:numPr>
          <w:ilvl w:val="0"/>
          <w:numId w:val="2"/>
        </w:numPr>
        <w:rPr>
          <w:sz w:val="32"/>
        </w:rPr>
      </w:pPr>
      <w:r>
        <w:rPr>
          <w:sz w:val="32"/>
        </w:rPr>
        <w:t>Modifier les paramètres de cotation, pour mettre les cotes réelles.</w:t>
      </w:r>
    </w:p>
    <w:p w:rsidR="002436D3" w:rsidRDefault="002436D3" w:rsidP="002436D3">
      <w:pPr>
        <w:pStyle w:val="Paragraphedeliste"/>
        <w:numPr>
          <w:ilvl w:val="0"/>
          <w:numId w:val="2"/>
        </w:numPr>
        <w:rPr>
          <w:sz w:val="32"/>
        </w:rPr>
      </w:pPr>
      <w:r>
        <w:rPr>
          <w:sz w:val="32"/>
        </w:rPr>
        <w:t>Modifier le dessin en créant les deux congés.</w:t>
      </w:r>
    </w:p>
    <w:p w:rsidR="002436D3" w:rsidRDefault="002436D3" w:rsidP="002436D3">
      <w:pPr>
        <w:pStyle w:val="Paragraphedeliste"/>
        <w:numPr>
          <w:ilvl w:val="0"/>
          <w:numId w:val="2"/>
        </w:numPr>
        <w:rPr>
          <w:sz w:val="32"/>
        </w:rPr>
      </w:pPr>
      <w:r>
        <w:rPr>
          <w:sz w:val="32"/>
        </w:rPr>
        <w:t>Modifier le dessin en créant le chanfrein</w:t>
      </w:r>
      <w:r w:rsidR="00AD62D9">
        <w:rPr>
          <w:sz w:val="32"/>
        </w:rPr>
        <w:t>.</w:t>
      </w:r>
    </w:p>
    <w:p w:rsidR="000467BA" w:rsidRPr="000467BA" w:rsidRDefault="000467BA" w:rsidP="000467BA">
      <w:pPr>
        <w:pStyle w:val="Paragraphedeliste"/>
        <w:rPr>
          <w:sz w:val="32"/>
        </w:rPr>
      </w:pPr>
    </w:p>
    <w:p w:rsidR="002A5070" w:rsidRDefault="002A5070" w:rsidP="00395123">
      <w:pPr>
        <w:rPr>
          <w:sz w:val="32"/>
        </w:rPr>
      </w:pPr>
    </w:p>
    <w:p w:rsidR="00395123" w:rsidRDefault="00AD62D9" w:rsidP="00DC3B0F">
      <w:pPr>
        <w:jc w:val="center"/>
        <w:rPr>
          <w:sz w:val="32"/>
        </w:rPr>
      </w:pPr>
      <w:r>
        <w:rPr>
          <w:sz w:val="32"/>
        </w:rPr>
        <w:lastRenderedPageBreak/>
        <w:t xml:space="preserve">Profil  à représenter approximativement sans faire les congés et chanfrein </w:t>
      </w:r>
      <w:r w:rsidR="007402F6">
        <w:rPr>
          <w:sz w:val="32"/>
        </w:rPr>
        <w:t xml:space="preserve"> </w:t>
      </w:r>
      <w:r w:rsidR="00DC3B0F">
        <w:object w:dxaOrig="5888" w:dyaOrig="87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2pt;height:706pt" o:ole="">
            <v:imagedata r:id="rId15" o:title=""/>
          </v:shape>
          <o:OLEObject Type="Embed" ProgID="Sketch" ShapeID="_x0000_i1025" DrawAspect="Content" ObjectID="_1398335061" r:id="rId16"/>
        </w:object>
      </w:r>
    </w:p>
    <w:p w:rsidR="00BF659A" w:rsidRDefault="00F452D5" w:rsidP="00B76237">
      <w:pPr>
        <w:pStyle w:val="Paragraphedeliste"/>
        <w:numPr>
          <w:ilvl w:val="1"/>
          <w:numId w:val="1"/>
        </w:numPr>
        <w:rPr>
          <w:b/>
          <w:sz w:val="32"/>
        </w:rPr>
      </w:pPr>
      <w:r>
        <w:rPr>
          <w:b/>
          <w:sz w:val="32"/>
        </w:rPr>
        <w:lastRenderedPageBreak/>
        <w:t>Lors de l’affichage de la page de démarrage, cliquer sur « Nouveau »</w:t>
      </w:r>
    </w:p>
    <w:p w:rsidR="002A3151" w:rsidRDefault="002A3151" w:rsidP="00B76237">
      <w:pPr>
        <w:pStyle w:val="Paragraphedeliste"/>
        <w:rPr>
          <w:b/>
          <w:sz w:val="32"/>
        </w:rPr>
      </w:pPr>
    </w:p>
    <w:p w:rsidR="00F452D5" w:rsidRDefault="00295C92" w:rsidP="00B76237">
      <w:pPr>
        <w:pStyle w:val="Paragraphedeliste"/>
        <w:rPr>
          <w:b/>
          <w:sz w:val="32"/>
        </w:rPr>
      </w:pPr>
      <w:r>
        <w:rPr>
          <w:b/>
          <w:noProof/>
          <w:sz w:val="32"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38100</wp:posOffset>
            </wp:positionH>
            <wp:positionV relativeFrom="margin">
              <wp:posOffset>431800</wp:posOffset>
            </wp:positionV>
            <wp:extent cx="6645910" cy="3733800"/>
            <wp:effectExtent l="19050" t="0" r="2540" b="0"/>
            <wp:wrapSquare wrapText="bothSides"/>
            <wp:docPr id="7" name="Image 6" descr="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5E0B" w:rsidRDefault="00295C92" w:rsidP="007A5E0B">
      <w:pPr>
        <w:pStyle w:val="Paragraphedeliste"/>
        <w:numPr>
          <w:ilvl w:val="1"/>
          <w:numId w:val="1"/>
        </w:numPr>
        <w:rPr>
          <w:b/>
          <w:sz w:val="32"/>
        </w:rPr>
      </w:pPr>
      <w:r>
        <w:rPr>
          <w:b/>
          <w:sz w:val="32"/>
        </w:rPr>
        <w:t>Au message « Nouveau document », cliquer sur «  OK »</w:t>
      </w:r>
    </w:p>
    <w:p w:rsidR="002A3151" w:rsidRPr="002A3151" w:rsidRDefault="002A3151" w:rsidP="002A3151">
      <w:pPr>
        <w:pStyle w:val="Paragraphedeliste"/>
        <w:rPr>
          <w:b/>
          <w:sz w:val="32"/>
        </w:rPr>
      </w:pPr>
    </w:p>
    <w:p w:rsidR="002A3151" w:rsidRDefault="002A3151" w:rsidP="002A3151">
      <w:pPr>
        <w:pStyle w:val="Paragraphedeliste"/>
        <w:rPr>
          <w:b/>
          <w:sz w:val="32"/>
        </w:rPr>
      </w:pPr>
    </w:p>
    <w:p w:rsidR="00F452D5" w:rsidRPr="00F452D5" w:rsidRDefault="00F452D5" w:rsidP="00F452D5">
      <w:pPr>
        <w:jc w:val="center"/>
        <w:rPr>
          <w:b/>
          <w:sz w:val="32"/>
        </w:rPr>
      </w:pPr>
      <w:r>
        <w:rPr>
          <w:b/>
          <w:noProof/>
          <w:sz w:val="32"/>
          <w:lang w:eastAsia="fr-FR"/>
        </w:rPr>
        <w:drawing>
          <wp:inline distT="0" distB="0" distL="0" distR="0">
            <wp:extent cx="6645910" cy="3736340"/>
            <wp:effectExtent l="19050" t="0" r="2540" b="0"/>
            <wp:docPr id="5" name="Image 4" descr="p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F86" w:rsidRDefault="002A3151" w:rsidP="00CA6AE0">
      <w:pPr>
        <w:pStyle w:val="Paragraphedeliste"/>
        <w:numPr>
          <w:ilvl w:val="1"/>
          <w:numId w:val="1"/>
        </w:numPr>
        <w:rPr>
          <w:b/>
          <w:sz w:val="32"/>
        </w:rPr>
      </w:pPr>
      <w:r>
        <w:rPr>
          <w:b/>
          <w:sz w:val="32"/>
        </w:rPr>
        <w:lastRenderedPageBreak/>
        <w:t>Cliquer sur l’icône « vue/vue de dessus »</w:t>
      </w:r>
    </w:p>
    <w:p w:rsidR="002A3151" w:rsidRDefault="002A3151" w:rsidP="002A3151">
      <w:pPr>
        <w:pStyle w:val="Paragraphedeliste"/>
        <w:jc w:val="center"/>
        <w:rPr>
          <w:b/>
          <w:sz w:val="32"/>
        </w:rPr>
      </w:pPr>
      <w:r>
        <w:rPr>
          <w:b/>
          <w:noProof/>
          <w:sz w:val="32"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463550</wp:posOffset>
            </wp:positionV>
            <wp:extent cx="6645910" cy="3733800"/>
            <wp:effectExtent l="19050" t="0" r="2540" b="0"/>
            <wp:wrapSquare wrapText="bothSides"/>
            <wp:docPr id="11" name="Image 10" descr="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6AE0" w:rsidRPr="00CA6AE0" w:rsidRDefault="00CA6AE0" w:rsidP="002A3151">
      <w:pPr>
        <w:pStyle w:val="Paragraphedeliste"/>
        <w:jc w:val="center"/>
        <w:rPr>
          <w:b/>
          <w:sz w:val="32"/>
        </w:rPr>
      </w:pPr>
    </w:p>
    <w:p w:rsidR="00780F86" w:rsidRPr="00780F86" w:rsidRDefault="002A3151" w:rsidP="002A3151">
      <w:pPr>
        <w:pStyle w:val="Paragraphedeliste"/>
        <w:numPr>
          <w:ilvl w:val="1"/>
          <w:numId w:val="1"/>
        </w:numPr>
        <w:rPr>
          <w:b/>
          <w:sz w:val="32"/>
        </w:rPr>
      </w:pPr>
      <w:r>
        <w:rPr>
          <w:b/>
          <w:sz w:val="32"/>
        </w:rPr>
        <w:t>Cliquer sur l’icône « Zoom global »</w:t>
      </w:r>
    </w:p>
    <w:p w:rsidR="002A3151" w:rsidRPr="00CA6AE0" w:rsidRDefault="002A3151" w:rsidP="00780F86">
      <w:pPr>
        <w:pStyle w:val="Paragraphedeliste"/>
        <w:rPr>
          <w:b/>
          <w:sz w:val="32"/>
        </w:rPr>
      </w:pPr>
      <w:r>
        <w:rPr>
          <w:b/>
          <w:noProof/>
          <w:sz w:val="32"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6350</wp:posOffset>
            </wp:positionH>
            <wp:positionV relativeFrom="margin">
              <wp:posOffset>5645150</wp:posOffset>
            </wp:positionV>
            <wp:extent cx="6645910" cy="3733800"/>
            <wp:effectExtent l="19050" t="0" r="2540" b="0"/>
            <wp:wrapSquare wrapText="bothSides"/>
            <wp:docPr id="12" name="Image 11" descr="p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6AE0" w:rsidRDefault="00CA6AE0" w:rsidP="00B76237">
      <w:pPr>
        <w:rPr>
          <w:b/>
          <w:noProof/>
          <w:sz w:val="32"/>
          <w:lang w:eastAsia="fr-FR"/>
        </w:rPr>
      </w:pPr>
      <w:r w:rsidRPr="000467BA">
        <w:rPr>
          <w:b/>
          <w:noProof/>
          <w:sz w:val="32"/>
          <w:lang w:eastAsia="fr-FR"/>
        </w:rPr>
        <w:lastRenderedPageBreak/>
        <w:t>1-5</w:t>
      </w:r>
      <w:r w:rsidR="004034E0" w:rsidRPr="000467BA">
        <w:rPr>
          <w:b/>
          <w:noProof/>
          <w:sz w:val="32"/>
          <w:lang w:eastAsia="fr-FR"/>
        </w:rPr>
        <w:t xml:space="preserve"> </w:t>
      </w:r>
      <w:r w:rsidR="000467BA">
        <w:rPr>
          <w:b/>
          <w:noProof/>
          <w:sz w:val="32"/>
          <w:lang w:eastAsia="fr-FR"/>
        </w:rPr>
        <w:t xml:space="preserve"> </w:t>
      </w:r>
      <w:r w:rsidR="008F39AC">
        <w:rPr>
          <w:b/>
          <w:noProof/>
          <w:sz w:val="32"/>
          <w:lang w:eastAsia="fr-FR"/>
        </w:rPr>
        <w:t>Au message « Choisissez une fonction au menu », cliquer sur l’icône « Créer contour »</w:t>
      </w:r>
    </w:p>
    <w:p w:rsidR="008F39AC" w:rsidRPr="00DB0C50" w:rsidRDefault="008F39AC" w:rsidP="00B76237">
      <w:pPr>
        <w:rPr>
          <w:b/>
          <w:noProof/>
          <w:sz w:val="32"/>
          <w:lang w:eastAsia="fr-FR"/>
        </w:rPr>
      </w:pPr>
      <w:r>
        <w:rPr>
          <w:b/>
          <w:noProof/>
          <w:sz w:val="32"/>
          <w:lang w:eastAsia="fr-FR"/>
        </w:rPr>
        <w:drawing>
          <wp:inline distT="0" distB="0" distL="0" distR="0">
            <wp:extent cx="6645910" cy="3736340"/>
            <wp:effectExtent l="19050" t="0" r="2540" b="0"/>
            <wp:docPr id="13" name="Image 12" descr="p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9AC" w:rsidRPr="008F39AC" w:rsidRDefault="008F39AC" w:rsidP="008F39AC">
      <w:pPr>
        <w:pStyle w:val="Paragraphedeliste"/>
        <w:numPr>
          <w:ilvl w:val="1"/>
          <w:numId w:val="3"/>
        </w:numPr>
        <w:rPr>
          <w:noProof/>
          <w:sz w:val="32"/>
          <w:lang w:eastAsia="fr-FR"/>
        </w:rPr>
      </w:pPr>
      <w:r>
        <w:rPr>
          <w:b/>
          <w:noProof/>
          <w:sz w:val="32"/>
          <w:lang w:eastAsia="fr-FR"/>
        </w:rPr>
        <w:t>Au message « point de départ », poser le curseur sur l’origine,un carré rouge apparait, puis cliquer.</w:t>
      </w:r>
    </w:p>
    <w:p w:rsidR="00B477FE" w:rsidRDefault="008F39AC" w:rsidP="008F39AC">
      <w:pPr>
        <w:pStyle w:val="Paragraphedeliste"/>
        <w:rPr>
          <w:b/>
          <w:noProof/>
          <w:sz w:val="32"/>
          <w:lang w:eastAsia="fr-FR"/>
        </w:rPr>
      </w:pPr>
      <w:r>
        <w:rPr>
          <w:b/>
          <w:noProof/>
          <w:sz w:val="32"/>
          <w:lang w:eastAsia="fr-FR"/>
        </w:rPr>
        <w:t>On peut également valider directement au clavier.</w:t>
      </w:r>
    </w:p>
    <w:p w:rsidR="008F39AC" w:rsidRPr="00B477FE" w:rsidRDefault="00B477FE" w:rsidP="00B477FE">
      <w:pPr>
        <w:rPr>
          <w:b/>
          <w:noProof/>
          <w:sz w:val="32"/>
          <w:lang w:eastAsia="fr-FR"/>
        </w:rPr>
      </w:pPr>
      <w:r>
        <w:rPr>
          <w:b/>
          <w:noProof/>
          <w:sz w:val="32"/>
          <w:lang w:eastAsia="fr-FR"/>
        </w:rPr>
        <w:lastRenderedPageBreak/>
        <w:drawing>
          <wp:inline distT="0" distB="0" distL="0" distR="0">
            <wp:extent cx="6645910" cy="3736340"/>
            <wp:effectExtent l="19050" t="0" r="2540" b="0"/>
            <wp:docPr id="16" name="Image 15" descr="p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5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39AC" w:rsidRPr="00B477FE">
        <w:rPr>
          <w:b/>
          <w:noProof/>
          <w:sz w:val="32"/>
          <w:lang w:eastAsia="fr-FR"/>
        </w:rPr>
        <w:t xml:space="preserve"> </w:t>
      </w:r>
    </w:p>
    <w:p w:rsidR="00511B0F" w:rsidRDefault="007377FF" w:rsidP="00B477FE">
      <w:pPr>
        <w:pStyle w:val="Paragraphedeliste"/>
        <w:numPr>
          <w:ilvl w:val="1"/>
          <w:numId w:val="3"/>
        </w:numPr>
        <w:rPr>
          <w:b/>
          <w:noProof/>
          <w:sz w:val="32"/>
          <w:lang w:eastAsia="fr-FR"/>
        </w:rPr>
      </w:pPr>
      <w:r>
        <w:rPr>
          <w:b/>
          <w:noProof/>
          <w:sz w:val="32"/>
          <w:lang w:eastAsia="fr-FR"/>
        </w:rPr>
        <w:t xml:space="preserve">Représenter </w:t>
      </w:r>
      <w:r w:rsidRPr="002436D3">
        <w:rPr>
          <w:b/>
          <w:noProof/>
          <w:sz w:val="32"/>
          <w:u w:val="single"/>
          <w:lang w:eastAsia="fr-FR"/>
        </w:rPr>
        <w:t>approximativement</w:t>
      </w:r>
      <w:r>
        <w:rPr>
          <w:b/>
          <w:noProof/>
          <w:sz w:val="32"/>
          <w:lang w:eastAsia="fr-FR"/>
        </w:rPr>
        <w:t xml:space="preserve"> le contour du côté de la cabine sans faire les deux congés </w:t>
      </w:r>
      <w:r w:rsidR="00E16B4A">
        <w:rPr>
          <w:b/>
          <w:noProof/>
          <w:sz w:val="32"/>
          <w:lang w:eastAsia="fr-FR"/>
        </w:rPr>
        <w:t>de rayon : R50</w:t>
      </w:r>
      <w:r>
        <w:rPr>
          <w:b/>
          <w:noProof/>
          <w:sz w:val="32"/>
          <w:lang w:eastAsia="fr-FR"/>
        </w:rPr>
        <w:t>, et le chanfrein</w:t>
      </w:r>
      <w:r w:rsidR="00E16B4A">
        <w:rPr>
          <w:b/>
          <w:noProof/>
          <w:sz w:val="32"/>
          <w:lang w:eastAsia="fr-FR"/>
        </w:rPr>
        <w:t xml:space="preserve"> de 53 x 58.</w:t>
      </w:r>
    </w:p>
    <w:p w:rsidR="00B477FE" w:rsidRPr="00B477FE" w:rsidRDefault="007377FF" w:rsidP="00B477FE">
      <w:pPr>
        <w:rPr>
          <w:b/>
          <w:noProof/>
          <w:sz w:val="32"/>
          <w:lang w:eastAsia="fr-FR"/>
        </w:rPr>
      </w:pPr>
      <w:r>
        <w:rPr>
          <w:b/>
          <w:noProof/>
          <w:sz w:val="32"/>
          <w:lang w:eastAsia="fr-FR"/>
        </w:rPr>
        <w:drawing>
          <wp:inline distT="0" distB="0" distL="0" distR="0">
            <wp:extent cx="6645910" cy="3736340"/>
            <wp:effectExtent l="19050" t="0" r="2540" b="0"/>
            <wp:docPr id="4" name="Image 3" descr="p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9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7FE" w:rsidRDefault="00B477FE" w:rsidP="00B76237">
      <w:pPr>
        <w:rPr>
          <w:b/>
          <w:noProof/>
          <w:sz w:val="32"/>
          <w:lang w:eastAsia="fr-FR"/>
        </w:rPr>
      </w:pPr>
    </w:p>
    <w:p w:rsidR="00F4578E" w:rsidRDefault="00E16B4A" w:rsidP="00B477FE">
      <w:pPr>
        <w:pStyle w:val="Paragraphedeliste"/>
        <w:numPr>
          <w:ilvl w:val="1"/>
          <w:numId w:val="3"/>
        </w:numPr>
        <w:rPr>
          <w:b/>
          <w:noProof/>
          <w:sz w:val="32"/>
          <w:lang w:eastAsia="fr-FR"/>
        </w:rPr>
      </w:pPr>
      <w:r>
        <w:rPr>
          <w:b/>
          <w:noProof/>
          <w:sz w:val="32"/>
          <w:lang w:eastAsia="fr-FR"/>
        </w:rPr>
        <w:t>Cliquer sur l’icône « Coter »</w:t>
      </w:r>
    </w:p>
    <w:p w:rsidR="00B477FE" w:rsidRPr="00B477FE" w:rsidRDefault="00B477FE" w:rsidP="00B477FE">
      <w:pPr>
        <w:pStyle w:val="Paragraphedeliste"/>
        <w:rPr>
          <w:b/>
          <w:noProof/>
          <w:sz w:val="32"/>
          <w:lang w:eastAsia="fr-FR"/>
        </w:rPr>
      </w:pPr>
    </w:p>
    <w:p w:rsidR="004C4D46" w:rsidRDefault="00E16B4A" w:rsidP="00B76237">
      <w:pPr>
        <w:rPr>
          <w:b/>
          <w:noProof/>
          <w:sz w:val="32"/>
          <w:lang w:eastAsia="fr-FR"/>
        </w:rPr>
      </w:pPr>
      <w:r>
        <w:rPr>
          <w:b/>
          <w:noProof/>
          <w:sz w:val="32"/>
          <w:lang w:eastAsia="fr-FR"/>
        </w:rPr>
        <w:drawing>
          <wp:inline distT="0" distB="0" distL="0" distR="0">
            <wp:extent cx="6645910" cy="3736340"/>
            <wp:effectExtent l="19050" t="0" r="2540" b="0"/>
            <wp:docPr id="10" name="Image 9" descr="p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0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D46" w:rsidRDefault="007E7512" w:rsidP="00B477FE">
      <w:pPr>
        <w:pStyle w:val="Paragraphedeliste"/>
        <w:numPr>
          <w:ilvl w:val="1"/>
          <w:numId w:val="3"/>
        </w:numPr>
        <w:rPr>
          <w:b/>
          <w:noProof/>
          <w:sz w:val="32"/>
          <w:lang w:eastAsia="fr-FR"/>
        </w:rPr>
      </w:pPr>
      <w:r>
        <w:rPr>
          <w:b/>
          <w:noProof/>
          <w:sz w:val="32"/>
          <w:lang w:eastAsia="fr-FR"/>
        </w:rPr>
        <w:t>Au message : « Premier élément à coter », poser le curseur sur le premier élément, celui-ci devient rouge, cliquer dessus, et poser la cote.</w:t>
      </w:r>
    </w:p>
    <w:p w:rsidR="00B477FE" w:rsidRDefault="00A44391" w:rsidP="00B76237">
      <w:pPr>
        <w:rPr>
          <w:b/>
          <w:noProof/>
          <w:sz w:val="32"/>
          <w:lang w:eastAsia="fr-FR"/>
        </w:rPr>
      </w:pPr>
      <w:r>
        <w:rPr>
          <w:b/>
          <w:noProof/>
          <w:sz w:val="32"/>
          <w:lang w:eastAsia="fr-FR"/>
        </w:rPr>
        <w:drawing>
          <wp:inline distT="0" distB="0" distL="0" distR="0">
            <wp:extent cx="6645910" cy="3736340"/>
            <wp:effectExtent l="19050" t="0" r="2540" b="0"/>
            <wp:docPr id="22" name="Image 21" descr="p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3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566" w:rsidRDefault="00256566" w:rsidP="00B76237">
      <w:pPr>
        <w:rPr>
          <w:b/>
          <w:noProof/>
          <w:sz w:val="32"/>
          <w:lang w:eastAsia="fr-FR"/>
        </w:rPr>
      </w:pPr>
      <w:r w:rsidRPr="00DB0C50">
        <w:rPr>
          <w:b/>
          <w:noProof/>
          <w:sz w:val="32"/>
          <w:lang w:eastAsia="fr-FR"/>
        </w:rPr>
        <w:t>1-10</w:t>
      </w:r>
      <w:r w:rsidR="00DB0C50">
        <w:rPr>
          <w:b/>
          <w:noProof/>
          <w:sz w:val="32"/>
          <w:lang w:eastAsia="fr-FR"/>
        </w:rPr>
        <w:t xml:space="preserve"> </w:t>
      </w:r>
      <w:r w:rsidR="00DB0C50" w:rsidRPr="00DB0C50">
        <w:rPr>
          <w:b/>
          <w:noProof/>
          <w:sz w:val="32"/>
          <w:lang w:eastAsia="fr-FR"/>
        </w:rPr>
        <w:t xml:space="preserve"> </w:t>
      </w:r>
      <w:r w:rsidR="007E7512">
        <w:rPr>
          <w:b/>
          <w:noProof/>
          <w:sz w:val="32"/>
          <w:lang w:eastAsia="fr-FR"/>
        </w:rPr>
        <w:t xml:space="preserve">Effectuer la cotation </w:t>
      </w:r>
      <w:r w:rsidR="00D816C6">
        <w:rPr>
          <w:b/>
          <w:noProof/>
          <w:sz w:val="32"/>
          <w:lang w:eastAsia="fr-FR"/>
        </w:rPr>
        <w:t>des seize éléments</w:t>
      </w:r>
      <w:r w:rsidR="007E7512">
        <w:rPr>
          <w:b/>
          <w:noProof/>
          <w:sz w:val="32"/>
          <w:lang w:eastAsia="fr-FR"/>
        </w:rPr>
        <w:t xml:space="preserve"> comme dans l’exemple               ci-dessous</w:t>
      </w:r>
      <w:r w:rsidR="00E16B4A">
        <w:rPr>
          <w:b/>
          <w:noProof/>
          <w:sz w:val="32"/>
          <w:lang w:eastAsia="fr-FR"/>
        </w:rPr>
        <w:t xml:space="preserve"> </w:t>
      </w:r>
      <w:r w:rsidR="007E7512">
        <w:rPr>
          <w:b/>
          <w:noProof/>
          <w:sz w:val="32"/>
          <w:lang w:eastAsia="fr-FR"/>
        </w:rPr>
        <w:t>.</w:t>
      </w:r>
    </w:p>
    <w:p w:rsidR="00B477FE" w:rsidRDefault="00B477FE" w:rsidP="00B76237">
      <w:pPr>
        <w:rPr>
          <w:b/>
          <w:noProof/>
          <w:sz w:val="32"/>
          <w:lang w:eastAsia="fr-FR"/>
        </w:rPr>
      </w:pPr>
      <w:r>
        <w:rPr>
          <w:b/>
          <w:noProof/>
          <w:sz w:val="32"/>
          <w:lang w:eastAsia="fr-FR"/>
        </w:rPr>
        <w:lastRenderedPageBreak/>
        <w:tab/>
      </w:r>
    </w:p>
    <w:p w:rsidR="00E16B4A" w:rsidRDefault="007E7512" w:rsidP="00B76237">
      <w:pPr>
        <w:rPr>
          <w:b/>
          <w:noProof/>
          <w:sz w:val="32"/>
          <w:lang w:eastAsia="fr-FR"/>
        </w:rPr>
      </w:pPr>
      <w:r>
        <w:rPr>
          <w:b/>
          <w:noProof/>
          <w:sz w:val="32"/>
          <w:lang w:eastAsia="fr-FR"/>
        </w:rPr>
        <w:drawing>
          <wp:inline distT="0" distB="0" distL="0" distR="0">
            <wp:extent cx="6645910" cy="3736340"/>
            <wp:effectExtent l="19050" t="0" r="2540" b="0"/>
            <wp:docPr id="24" name="Image 23" descr="p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4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B4A" w:rsidRDefault="00E16B4A" w:rsidP="00E16B4A">
      <w:pPr>
        <w:rPr>
          <w:b/>
          <w:noProof/>
          <w:sz w:val="32"/>
          <w:lang w:eastAsia="fr-FR"/>
        </w:rPr>
      </w:pPr>
      <w:r>
        <w:rPr>
          <w:b/>
          <w:noProof/>
          <w:sz w:val="32"/>
          <w:lang w:eastAsia="fr-FR"/>
        </w:rPr>
        <w:t xml:space="preserve">1-11 </w:t>
      </w:r>
      <w:r w:rsidRPr="00DB0C50">
        <w:rPr>
          <w:b/>
          <w:noProof/>
          <w:sz w:val="32"/>
          <w:lang w:eastAsia="fr-FR"/>
        </w:rPr>
        <w:t xml:space="preserve"> </w:t>
      </w:r>
      <w:r w:rsidR="008575B9">
        <w:rPr>
          <w:b/>
          <w:noProof/>
          <w:sz w:val="32"/>
          <w:lang w:eastAsia="fr-FR"/>
        </w:rPr>
        <w:t>Cliquer sur l’icône « Modifier paramètre »</w:t>
      </w:r>
      <w:r>
        <w:rPr>
          <w:b/>
          <w:noProof/>
          <w:sz w:val="32"/>
          <w:lang w:eastAsia="fr-FR"/>
        </w:rPr>
        <w:t xml:space="preserve"> </w:t>
      </w:r>
    </w:p>
    <w:p w:rsidR="00E16B4A" w:rsidRDefault="00E16B4A" w:rsidP="00560807">
      <w:pPr>
        <w:rPr>
          <w:b/>
          <w:noProof/>
          <w:sz w:val="32"/>
          <w:lang w:eastAsia="fr-FR"/>
        </w:rPr>
      </w:pPr>
    </w:p>
    <w:p w:rsidR="00560807" w:rsidRDefault="007E7512" w:rsidP="00560807">
      <w:pPr>
        <w:rPr>
          <w:b/>
          <w:noProof/>
          <w:sz w:val="32"/>
          <w:lang w:eastAsia="fr-FR"/>
        </w:rPr>
      </w:pPr>
      <w:r>
        <w:rPr>
          <w:b/>
          <w:noProof/>
          <w:sz w:val="32"/>
          <w:lang w:eastAsia="fr-FR"/>
        </w:rPr>
        <w:drawing>
          <wp:inline distT="0" distB="0" distL="0" distR="0">
            <wp:extent cx="6645910" cy="3736340"/>
            <wp:effectExtent l="19050" t="0" r="2540" b="0"/>
            <wp:docPr id="26" name="Image 25" descr="p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5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807" w:rsidRDefault="00560807" w:rsidP="008575B9">
      <w:pPr>
        <w:rPr>
          <w:b/>
          <w:noProof/>
          <w:sz w:val="32"/>
          <w:lang w:eastAsia="fr-FR"/>
        </w:rPr>
      </w:pPr>
      <w:r w:rsidRPr="00DB0C50">
        <w:rPr>
          <w:b/>
          <w:noProof/>
          <w:sz w:val="32"/>
          <w:lang w:eastAsia="fr-FR"/>
        </w:rPr>
        <w:lastRenderedPageBreak/>
        <w:t>1-1</w:t>
      </w:r>
      <w:r w:rsidR="008575B9">
        <w:rPr>
          <w:b/>
          <w:noProof/>
          <w:sz w:val="32"/>
          <w:lang w:eastAsia="fr-FR"/>
        </w:rPr>
        <w:t>2</w:t>
      </w:r>
      <w:r>
        <w:rPr>
          <w:b/>
          <w:noProof/>
          <w:sz w:val="32"/>
          <w:lang w:eastAsia="fr-FR"/>
        </w:rPr>
        <w:t xml:space="preserve"> </w:t>
      </w:r>
      <w:r w:rsidR="008575B9">
        <w:rPr>
          <w:b/>
          <w:noProof/>
          <w:sz w:val="32"/>
          <w:lang w:eastAsia="fr-FR"/>
        </w:rPr>
        <w:t>Au message : « Paramètre à modifier », poser le curseur sur la cote à modifier, celle-ci devient rouge, cliquer dessus.</w:t>
      </w:r>
      <w:r>
        <w:rPr>
          <w:b/>
          <w:noProof/>
          <w:sz w:val="32"/>
          <w:lang w:eastAsia="fr-FR"/>
        </w:rPr>
        <w:t xml:space="preserve">   </w:t>
      </w:r>
    </w:p>
    <w:p w:rsidR="00560807" w:rsidRDefault="008575B9" w:rsidP="00560807">
      <w:pPr>
        <w:rPr>
          <w:b/>
          <w:noProof/>
          <w:sz w:val="32"/>
          <w:lang w:eastAsia="fr-FR"/>
        </w:rPr>
      </w:pPr>
      <w:r>
        <w:rPr>
          <w:b/>
          <w:noProof/>
          <w:sz w:val="32"/>
          <w:lang w:eastAsia="fr-FR"/>
        </w:rPr>
        <w:drawing>
          <wp:inline distT="0" distB="0" distL="0" distR="0">
            <wp:extent cx="6645910" cy="3736340"/>
            <wp:effectExtent l="19050" t="0" r="2540" b="0"/>
            <wp:docPr id="30" name="Image 29" descr="p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6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5B9" w:rsidRDefault="008575B9" w:rsidP="00560807">
      <w:pPr>
        <w:rPr>
          <w:b/>
          <w:noProof/>
          <w:sz w:val="32"/>
          <w:lang w:eastAsia="fr-FR"/>
        </w:rPr>
      </w:pPr>
    </w:p>
    <w:p w:rsidR="00560807" w:rsidRDefault="008575B9" w:rsidP="00560807">
      <w:pPr>
        <w:rPr>
          <w:b/>
          <w:noProof/>
          <w:sz w:val="32"/>
          <w:lang w:eastAsia="fr-FR"/>
        </w:rPr>
      </w:pPr>
      <w:r>
        <w:rPr>
          <w:b/>
          <w:noProof/>
          <w:sz w:val="32"/>
          <w:lang w:eastAsia="fr-FR"/>
        </w:rPr>
        <w:t>1-13</w:t>
      </w:r>
      <w:r w:rsidR="00560807">
        <w:rPr>
          <w:b/>
          <w:noProof/>
          <w:sz w:val="32"/>
          <w:lang w:eastAsia="fr-FR"/>
        </w:rPr>
        <w:t xml:space="preserve"> </w:t>
      </w:r>
      <w:r w:rsidR="00560807" w:rsidRPr="00DB0C50">
        <w:rPr>
          <w:b/>
          <w:noProof/>
          <w:sz w:val="32"/>
          <w:lang w:eastAsia="fr-FR"/>
        </w:rPr>
        <w:t xml:space="preserve"> </w:t>
      </w:r>
      <w:r w:rsidR="00D816C6">
        <w:rPr>
          <w:b/>
          <w:noProof/>
          <w:sz w:val="32"/>
          <w:lang w:eastAsia="fr-FR"/>
        </w:rPr>
        <w:t>Au message : « Valeur nominale : », entrer la nouvelle valeur « 46 »</w:t>
      </w:r>
    </w:p>
    <w:p w:rsidR="00560807" w:rsidRDefault="00D816C6" w:rsidP="00D816C6">
      <w:pPr>
        <w:ind w:firstLine="708"/>
        <w:rPr>
          <w:b/>
          <w:noProof/>
          <w:sz w:val="32"/>
          <w:lang w:eastAsia="fr-FR"/>
        </w:rPr>
      </w:pPr>
      <w:r>
        <w:rPr>
          <w:b/>
          <w:noProof/>
          <w:sz w:val="32"/>
          <w:lang w:eastAsia="fr-FR"/>
        </w:rPr>
        <w:t>puis valider au clavier.</w:t>
      </w:r>
      <w:r w:rsidR="00560807">
        <w:rPr>
          <w:b/>
          <w:noProof/>
          <w:sz w:val="32"/>
          <w:lang w:eastAsia="fr-FR"/>
        </w:rPr>
        <w:tab/>
      </w:r>
    </w:p>
    <w:p w:rsidR="00560807" w:rsidRDefault="008575B9" w:rsidP="00560807">
      <w:pPr>
        <w:rPr>
          <w:b/>
          <w:noProof/>
          <w:sz w:val="32"/>
          <w:lang w:eastAsia="fr-FR"/>
        </w:rPr>
      </w:pPr>
      <w:r>
        <w:rPr>
          <w:b/>
          <w:noProof/>
          <w:sz w:val="32"/>
          <w:lang w:eastAsia="fr-FR"/>
        </w:rPr>
        <w:lastRenderedPageBreak/>
        <w:drawing>
          <wp:inline distT="0" distB="0" distL="0" distR="0">
            <wp:extent cx="6645910" cy="3736340"/>
            <wp:effectExtent l="19050" t="0" r="2540" b="0"/>
            <wp:docPr id="36" name="Image 35" descr="p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7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B3E" w:rsidRDefault="008C6B3E" w:rsidP="00D816C6">
      <w:pPr>
        <w:rPr>
          <w:b/>
          <w:noProof/>
          <w:sz w:val="32"/>
          <w:lang w:eastAsia="fr-FR"/>
        </w:rPr>
      </w:pPr>
      <w:r w:rsidRPr="00DB0C50">
        <w:rPr>
          <w:b/>
          <w:noProof/>
          <w:sz w:val="32"/>
          <w:lang w:eastAsia="fr-FR"/>
        </w:rPr>
        <w:t>1-1</w:t>
      </w:r>
      <w:r w:rsidR="005F1673">
        <w:rPr>
          <w:b/>
          <w:noProof/>
          <w:sz w:val="32"/>
          <w:lang w:eastAsia="fr-FR"/>
        </w:rPr>
        <w:t>4</w:t>
      </w:r>
      <w:r>
        <w:rPr>
          <w:b/>
          <w:noProof/>
          <w:sz w:val="32"/>
          <w:lang w:eastAsia="fr-FR"/>
        </w:rPr>
        <w:t xml:space="preserve"> </w:t>
      </w:r>
      <w:r w:rsidRPr="00DB0C50">
        <w:rPr>
          <w:b/>
          <w:noProof/>
          <w:sz w:val="32"/>
          <w:lang w:eastAsia="fr-FR"/>
        </w:rPr>
        <w:t xml:space="preserve"> </w:t>
      </w:r>
      <w:r w:rsidR="00D816C6">
        <w:rPr>
          <w:b/>
          <w:noProof/>
          <w:sz w:val="32"/>
          <w:lang w:eastAsia="fr-FR"/>
        </w:rPr>
        <w:t>Modifier les autres cotes de la même façon, afin d’obtenir le résultat     ci-dessous.</w:t>
      </w:r>
    </w:p>
    <w:p w:rsidR="00B477FE" w:rsidRDefault="00D816C6" w:rsidP="00B76237">
      <w:pPr>
        <w:rPr>
          <w:b/>
          <w:noProof/>
          <w:sz w:val="32"/>
          <w:lang w:eastAsia="fr-FR"/>
        </w:rPr>
      </w:pPr>
      <w:r>
        <w:rPr>
          <w:b/>
          <w:noProof/>
          <w:sz w:val="32"/>
          <w:lang w:eastAsia="fr-FR"/>
        </w:rPr>
        <w:drawing>
          <wp:inline distT="0" distB="0" distL="0" distR="0">
            <wp:extent cx="6645910" cy="3736340"/>
            <wp:effectExtent l="19050" t="0" r="2540" b="0"/>
            <wp:docPr id="37" name="Image 36" descr="p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8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6C6" w:rsidRDefault="00D816C6" w:rsidP="00EB2881">
      <w:pPr>
        <w:rPr>
          <w:b/>
          <w:noProof/>
          <w:sz w:val="32"/>
          <w:lang w:eastAsia="fr-FR"/>
        </w:rPr>
      </w:pPr>
    </w:p>
    <w:p w:rsidR="00EB2881" w:rsidRDefault="005F1673" w:rsidP="00EB2881">
      <w:pPr>
        <w:rPr>
          <w:b/>
          <w:noProof/>
          <w:sz w:val="32"/>
          <w:lang w:eastAsia="fr-FR"/>
        </w:rPr>
      </w:pPr>
      <w:r>
        <w:rPr>
          <w:b/>
          <w:noProof/>
          <w:sz w:val="32"/>
          <w:lang w:eastAsia="fr-FR"/>
        </w:rPr>
        <w:t>1-15</w:t>
      </w:r>
      <w:r w:rsidR="00EB2881">
        <w:rPr>
          <w:b/>
          <w:noProof/>
          <w:sz w:val="32"/>
          <w:lang w:eastAsia="fr-FR"/>
        </w:rPr>
        <w:t xml:space="preserve"> </w:t>
      </w:r>
      <w:r w:rsidR="00EB2881" w:rsidRPr="00DB0C50">
        <w:rPr>
          <w:b/>
          <w:noProof/>
          <w:sz w:val="32"/>
          <w:lang w:eastAsia="fr-FR"/>
        </w:rPr>
        <w:t xml:space="preserve"> </w:t>
      </w:r>
      <w:r>
        <w:rPr>
          <w:b/>
          <w:noProof/>
          <w:sz w:val="32"/>
          <w:lang w:eastAsia="fr-FR"/>
        </w:rPr>
        <w:t>Cliquer sur l’icône « congé ».</w:t>
      </w:r>
    </w:p>
    <w:p w:rsidR="00EB2881" w:rsidRDefault="00EB2881" w:rsidP="00EB2881">
      <w:pPr>
        <w:rPr>
          <w:b/>
          <w:noProof/>
          <w:sz w:val="32"/>
          <w:lang w:eastAsia="fr-FR"/>
        </w:rPr>
      </w:pPr>
      <w:r>
        <w:rPr>
          <w:b/>
          <w:noProof/>
          <w:sz w:val="32"/>
          <w:lang w:eastAsia="fr-FR"/>
        </w:rPr>
        <w:lastRenderedPageBreak/>
        <w:tab/>
      </w:r>
    </w:p>
    <w:p w:rsidR="005F1673" w:rsidRDefault="005F1673" w:rsidP="00EB2881">
      <w:pPr>
        <w:rPr>
          <w:b/>
          <w:noProof/>
          <w:sz w:val="32"/>
          <w:lang w:eastAsia="fr-FR"/>
        </w:rPr>
      </w:pPr>
      <w:r>
        <w:rPr>
          <w:b/>
          <w:noProof/>
          <w:sz w:val="32"/>
          <w:lang w:eastAsia="fr-FR"/>
        </w:rPr>
        <w:drawing>
          <wp:inline distT="0" distB="0" distL="0" distR="0">
            <wp:extent cx="6645910" cy="3736340"/>
            <wp:effectExtent l="19050" t="0" r="2540" b="0"/>
            <wp:docPr id="1" name="Image 0" descr="p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0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881" w:rsidRDefault="005F1673" w:rsidP="00EB2881">
      <w:pPr>
        <w:rPr>
          <w:b/>
          <w:noProof/>
          <w:sz w:val="32"/>
          <w:lang w:eastAsia="fr-FR"/>
        </w:rPr>
      </w:pPr>
      <w:r>
        <w:rPr>
          <w:b/>
          <w:noProof/>
          <w:sz w:val="32"/>
          <w:lang w:eastAsia="fr-FR"/>
        </w:rPr>
        <w:t>1-16</w:t>
      </w:r>
      <w:r w:rsidR="00EB2881">
        <w:rPr>
          <w:b/>
          <w:noProof/>
          <w:sz w:val="32"/>
          <w:lang w:eastAsia="fr-FR"/>
        </w:rPr>
        <w:t xml:space="preserve"> </w:t>
      </w:r>
      <w:r w:rsidR="00EB2881" w:rsidRPr="00DB0C50">
        <w:rPr>
          <w:b/>
          <w:noProof/>
          <w:sz w:val="32"/>
          <w:lang w:eastAsia="fr-FR"/>
        </w:rPr>
        <w:t xml:space="preserve"> </w:t>
      </w:r>
      <w:r>
        <w:rPr>
          <w:b/>
          <w:noProof/>
          <w:sz w:val="32"/>
          <w:lang w:eastAsia="fr-FR"/>
        </w:rPr>
        <w:t>Au message : « Rayon du congé = », entrer la valeur 50</w:t>
      </w:r>
    </w:p>
    <w:p w:rsidR="00EB2881" w:rsidRDefault="00EB2881" w:rsidP="00EB2881">
      <w:pPr>
        <w:rPr>
          <w:b/>
          <w:noProof/>
          <w:sz w:val="32"/>
          <w:lang w:eastAsia="fr-FR"/>
        </w:rPr>
      </w:pPr>
      <w:r>
        <w:rPr>
          <w:b/>
          <w:noProof/>
          <w:sz w:val="32"/>
          <w:lang w:eastAsia="fr-FR"/>
        </w:rPr>
        <w:tab/>
        <w:t>puis valider au clavier.</w:t>
      </w:r>
    </w:p>
    <w:p w:rsidR="005F1673" w:rsidRDefault="005F1673" w:rsidP="00EB2881">
      <w:pPr>
        <w:rPr>
          <w:b/>
          <w:noProof/>
          <w:sz w:val="32"/>
          <w:lang w:eastAsia="fr-FR"/>
        </w:rPr>
      </w:pPr>
      <w:r>
        <w:rPr>
          <w:b/>
          <w:noProof/>
          <w:sz w:val="32"/>
          <w:lang w:eastAsia="fr-FR"/>
        </w:rPr>
        <w:drawing>
          <wp:inline distT="0" distB="0" distL="0" distR="0">
            <wp:extent cx="6645910" cy="3736340"/>
            <wp:effectExtent l="19050" t="0" r="2540" b="0"/>
            <wp:docPr id="8" name="Image 7" descr="p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73" w:rsidRDefault="005F1673" w:rsidP="00EB2881">
      <w:pPr>
        <w:rPr>
          <w:b/>
          <w:noProof/>
          <w:sz w:val="32"/>
          <w:lang w:eastAsia="fr-FR"/>
        </w:rPr>
      </w:pPr>
    </w:p>
    <w:p w:rsidR="00EB2881" w:rsidRDefault="00EB2881" w:rsidP="00EB2881">
      <w:pPr>
        <w:rPr>
          <w:b/>
          <w:noProof/>
          <w:sz w:val="32"/>
          <w:lang w:eastAsia="fr-FR"/>
        </w:rPr>
      </w:pPr>
      <w:r>
        <w:rPr>
          <w:b/>
          <w:noProof/>
          <w:sz w:val="32"/>
          <w:lang w:eastAsia="fr-FR"/>
        </w:rPr>
        <w:lastRenderedPageBreak/>
        <w:t>1-</w:t>
      </w:r>
      <w:r w:rsidR="005F1673">
        <w:rPr>
          <w:b/>
          <w:noProof/>
          <w:sz w:val="32"/>
          <w:lang w:eastAsia="fr-FR"/>
        </w:rPr>
        <w:t>17</w:t>
      </w:r>
      <w:r>
        <w:rPr>
          <w:b/>
          <w:noProof/>
          <w:sz w:val="32"/>
          <w:lang w:eastAsia="fr-FR"/>
        </w:rPr>
        <w:t xml:space="preserve"> </w:t>
      </w:r>
      <w:r w:rsidRPr="00DB0C50">
        <w:rPr>
          <w:b/>
          <w:noProof/>
          <w:sz w:val="32"/>
          <w:lang w:eastAsia="fr-FR"/>
        </w:rPr>
        <w:t xml:space="preserve"> </w:t>
      </w:r>
      <w:r w:rsidR="005F1673">
        <w:rPr>
          <w:b/>
          <w:noProof/>
          <w:sz w:val="32"/>
          <w:lang w:eastAsia="fr-FR"/>
        </w:rPr>
        <w:t>Au message : « Profil à modifier : » , poser le curseur sur le profil à modifier, celui-ci devient rouge, cliquer dessus pour créer l’arc de cercle rouge.</w:t>
      </w:r>
      <w:r>
        <w:rPr>
          <w:b/>
          <w:noProof/>
          <w:sz w:val="32"/>
          <w:lang w:eastAsia="fr-FR"/>
        </w:rPr>
        <w:tab/>
      </w:r>
    </w:p>
    <w:p w:rsidR="005F1673" w:rsidRDefault="005F1673" w:rsidP="00EB2881">
      <w:pPr>
        <w:rPr>
          <w:b/>
          <w:noProof/>
          <w:sz w:val="32"/>
          <w:lang w:eastAsia="fr-FR"/>
        </w:rPr>
      </w:pPr>
      <w:r>
        <w:rPr>
          <w:b/>
          <w:noProof/>
          <w:sz w:val="32"/>
          <w:lang w:eastAsia="fr-FR"/>
        </w:rPr>
        <w:drawing>
          <wp:inline distT="0" distB="0" distL="0" distR="0">
            <wp:extent cx="6645910" cy="3736340"/>
            <wp:effectExtent l="19050" t="0" r="2540" b="0"/>
            <wp:docPr id="9" name="Image 8" descr="p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2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881" w:rsidRDefault="00EB2881" w:rsidP="00EB2881">
      <w:pPr>
        <w:rPr>
          <w:b/>
          <w:noProof/>
          <w:sz w:val="32"/>
          <w:lang w:eastAsia="fr-FR"/>
        </w:rPr>
      </w:pPr>
      <w:r>
        <w:rPr>
          <w:b/>
          <w:noProof/>
          <w:sz w:val="32"/>
          <w:lang w:eastAsia="fr-FR"/>
        </w:rPr>
        <w:t>1-</w:t>
      </w:r>
      <w:r w:rsidR="005F1673">
        <w:rPr>
          <w:b/>
          <w:noProof/>
          <w:sz w:val="32"/>
          <w:lang w:eastAsia="fr-FR"/>
        </w:rPr>
        <w:t>18</w:t>
      </w:r>
      <w:r>
        <w:rPr>
          <w:b/>
          <w:noProof/>
          <w:sz w:val="32"/>
          <w:lang w:eastAsia="fr-FR"/>
        </w:rPr>
        <w:t xml:space="preserve"> </w:t>
      </w:r>
      <w:r w:rsidRPr="00DB0C50">
        <w:rPr>
          <w:b/>
          <w:noProof/>
          <w:sz w:val="32"/>
          <w:lang w:eastAsia="fr-FR"/>
        </w:rPr>
        <w:t xml:space="preserve"> </w:t>
      </w:r>
      <w:r w:rsidR="005F1673">
        <w:rPr>
          <w:b/>
          <w:noProof/>
          <w:sz w:val="32"/>
          <w:lang w:eastAsia="fr-FR"/>
        </w:rPr>
        <w:t>Au message : « Profil à modifier », poser le curseur sur le profil, celui-ci devient rouge, cliquer dessus pour créer l’arc de cercle rouge du congé.</w:t>
      </w:r>
    </w:p>
    <w:p w:rsidR="005F1673" w:rsidRDefault="005F1673" w:rsidP="00EB2881">
      <w:pPr>
        <w:rPr>
          <w:b/>
          <w:noProof/>
          <w:sz w:val="32"/>
          <w:lang w:eastAsia="fr-FR"/>
        </w:rPr>
      </w:pPr>
      <w:r>
        <w:rPr>
          <w:b/>
          <w:noProof/>
          <w:sz w:val="32"/>
          <w:lang w:eastAsia="fr-FR"/>
        </w:rPr>
        <w:drawing>
          <wp:inline distT="0" distB="0" distL="0" distR="0">
            <wp:extent cx="6645910" cy="3736340"/>
            <wp:effectExtent l="19050" t="0" r="2540" b="0"/>
            <wp:docPr id="14" name="Image 13" descr="p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3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881" w:rsidRDefault="00EB2881" w:rsidP="007067AD">
      <w:pPr>
        <w:rPr>
          <w:b/>
          <w:noProof/>
          <w:sz w:val="32"/>
          <w:lang w:eastAsia="fr-FR"/>
        </w:rPr>
      </w:pPr>
      <w:r>
        <w:rPr>
          <w:b/>
          <w:noProof/>
          <w:sz w:val="32"/>
          <w:lang w:eastAsia="fr-FR"/>
        </w:rPr>
        <w:lastRenderedPageBreak/>
        <w:t>1-</w:t>
      </w:r>
      <w:r w:rsidR="005F1673">
        <w:rPr>
          <w:b/>
          <w:noProof/>
          <w:sz w:val="32"/>
          <w:lang w:eastAsia="fr-FR"/>
        </w:rPr>
        <w:t>19</w:t>
      </w:r>
      <w:r>
        <w:rPr>
          <w:b/>
          <w:noProof/>
          <w:sz w:val="32"/>
          <w:lang w:eastAsia="fr-FR"/>
        </w:rPr>
        <w:t xml:space="preserve"> </w:t>
      </w:r>
      <w:r w:rsidRPr="00DB0C50">
        <w:rPr>
          <w:b/>
          <w:noProof/>
          <w:sz w:val="32"/>
          <w:lang w:eastAsia="fr-FR"/>
        </w:rPr>
        <w:t xml:space="preserve"> </w:t>
      </w:r>
      <w:r w:rsidR="007067AD">
        <w:rPr>
          <w:b/>
          <w:noProof/>
          <w:sz w:val="32"/>
          <w:lang w:eastAsia="fr-FR"/>
        </w:rPr>
        <w:t>Cliquer sur le message : « FAIRE CONGE(S) » pour obtenir les deux congés de rayon 50mm en tracé noir.</w:t>
      </w:r>
    </w:p>
    <w:p w:rsidR="005F1673" w:rsidRDefault="005F1673" w:rsidP="00EB2881">
      <w:pPr>
        <w:rPr>
          <w:b/>
          <w:noProof/>
          <w:sz w:val="32"/>
          <w:lang w:eastAsia="fr-FR"/>
        </w:rPr>
      </w:pPr>
      <w:r>
        <w:rPr>
          <w:b/>
          <w:noProof/>
          <w:sz w:val="32"/>
          <w:lang w:eastAsia="fr-FR"/>
        </w:rPr>
        <w:drawing>
          <wp:inline distT="0" distB="0" distL="0" distR="0">
            <wp:extent cx="6645910" cy="3736340"/>
            <wp:effectExtent l="19050" t="0" r="2540" b="0"/>
            <wp:docPr id="15" name="Image 14" descr="p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4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7AD" w:rsidRDefault="007067AD" w:rsidP="00EB2881">
      <w:pPr>
        <w:rPr>
          <w:b/>
          <w:noProof/>
          <w:sz w:val="32"/>
          <w:lang w:eastAsia="fr-FR"/>
        </w:rPr>
      </w:pPr>
    </w:p>
    <w:p w:rsidR="00EB2881" w:rsidRDefault="00EB2881" w:rsidP="00EB2881">
      <w:pPr>
        <w:rPr>
          <w:b/>
          <w:noProof/>
          <w:sz w:val="32"/>
          <w:lang w:eastAsia="fr-FR"/>
        </w:rPr>
      </w:pPr>
      <w:r>
        <w:rPr>
          <w:b/>
          <w:noProof/>
          <w:sz w:val="32"/>
          <w:lang w:eastAsia="fr-FR"/>
        </w:rPr>
        <w:t>1-</w:t>
      </w:r>
      <w:r w:rsidR="005F1673">
        <w:rPr>
          <w:b/>
          <w:noProof/>
          <w:sz w:val="32"/>
          <w:lang w:eastAsia="fr-FR"/>
        </w:rPr>
        <w:t>20</w:t>
      </w:r>
      <w:r>
        <w:rPr>
          <w:b/>
          <w:noProof/>
          <w:sz w:val="32"/>
          <w:lang w:eastAsia="fr-FR"/>
        </w:rPr>
        <w:t xml:space="preserve"> </w:t>
      </w:r>
      <w:r w:rsidRPr="00DB0C50">
        <w:rPr>
          <w:b/>
          <w:noProof/>
          <w:sz w:val="32"/>
          <w:lang w:eastAsia="fr-FR"/>
        </w:rPr>
        <w:t xml:space="preserve"> </w:t>
      </w:r>
      <w:r w:rsidR="007067AD">
        <w:rPr>
          <w:b/>
          <w:noProof/>
          <w:sz w:val="32"/>
          <w:lang w:eastAsia="fr-FR"/>
        </w:rPr>
        <w:t>Cliquer sur l’icône « Chanfrein ».</w:t>
      </w:r>
      <w:r>
        <w:rPr>
          <w:b/>
          <w:noProof/>
          <w:sz w:val="32"/>
          <w:lang w:eastAsia="fr-FR"/>
        </w:rPr>
        <w:tab/>
      </w:r>
    </w:p>
    <w:p w:rsidR="00B477FE" w:rsidRPr="00DB0C50" w:rsidRDefault="007067AD" w:rsidP="00B76237">
      <w:pPr>
        <w:rPr>
          <w:b/>
          <w:noProof/>
          <w:sz w:val="32"/>
          <w:lang w:eastAsia="fr-FR"/>
        </w:rPr>
      </w:pPr>
      <w:r>
        <w:rPr>
          <w:b/>
          <w:noProof/>
          <w:sz w:val="32"/>
          <w:lang w:eastAsia="fr-FR"/>
        </w:rPr>
        <w:drawing>
          <wp:inline distT="0" distB="0" distL="0" distR="0">
            <wp:extent cx="6645910" cy="3736340"/>
            <wp:effectExtent l="19050" t="0" r="2540" b="0"/>
            <wp:docPr id="17" name="Image 16" descr="p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5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881" w:rsidRDefault="00EB2881" w:rsidP="007067AD">
      <w:pPr>
        <w:rPr>
          <w:b/>
          <w:noProof/>
          <w:sz w:val="32"/>
          <w:lang w:eastAsia="fr-FR"/>
        </w:rPr>
      </w:pPr>
      <w:r>
        <w:rPr>
          <w:b/>
          <w:noProof/>
          <w:sz w:val="32"/>
          <w:lang w:eastAsia="fr-FR"/>
        </w:rPr>
        <w:lastRenderedPageBreak/>
        <w:t>1-2</w:t>
      </w:r>
      <w:r w:rsidR="00500BCD">
        <w:rPr>
          <w:b/>
          <w:noProof/>
          <w:sz w:val="32"/>
          <w:lang w:eastAsia="fr-FR"/>
        </w:rPr>
        <w:t>1</w:t>
      </w:r>
      <w:r>
        <w:rPr>
          <w:b/>
          <w:noProof/>
          <w:sz w:val="32"/>
          <w:lang w:eastAsia="fr-FR"/>
        </w:rPr>
        <w:t xml:space="preserve"> </w:t>
      </w:r>
      <w:r w:rsidRPr="00DB0C50">
        <w:rPr>
          <w:b/>
          <w:noProof/>
          <w:sz w:val="32"/>
          <w:lang w:eastAsia="fr-FR"/>
        </w:rPr>
        <w:t xml:space="preserve"> </w:t>
      </w:r>
      <w:r w:rsidR="007067AD">
        <w:rPr>
          <w:b/>
          <w:noProof/>
          <w:sz w:val="32"/>
          <w:lang w:eastAsia="fr-FR"/>
        </w:rPr>
        <w:t>Au message : « Longueur : » , entrer la valeur 53, puis valider au clavier.</w:t>
      </w:r>
    </w:p>
    <w:p w:rsidR="00EB2881" w:rsidRDefault="007067AD" w:rsidP="00EB2881">
      <w:pPr>
        <w:rPr>
          <w:b/>
          <w:noProof/>
          <w:sz w:val="32"/>
          <w:lang w:eastAsia="fr-FR"/>
        </w:rPr>
      </w:pPr>
      <w:r>
        <w:rPr>
          <w:b/>
          <w:noProof/>
          <w:sz w:val="32"/>
          <w:lang w:eastAsia="fr-FR"/>
        </w:rPr>
        <w:drawing>
          <wp:inline distT="0" distB="0" distL="0" distR="0">
            <wp:extent cx="6645910" cy="3736340"/>
            <wp:effectExtent l="19050" t="0" r="2540" b="0"/>
            <wp:docPr id="18" name="Image 17" descr="p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6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881" w:rsidRDefault="00EB2881" w:rsidP="007067AD">
      <w:pPr>
        <w:rPr>
          <w:b/>
          <w:noProof/>
          <w:sz w:val="32"/>
          <w:lang w:eastAsia="fr-FR"/>
        </w:rPr>
      </w:pPr>
      <w:r>
        <w:rPr>
          <w:b/>
          <w:noProof/>
          <w:sz w:val="32"/>
          <w:lang w:eastAsia="fr-FR"/>
        </w:rPr>
        <w:t>1-2</w:t>
      </w:r>
      <w:r w:rsidR="00500BCD">
        <w:rPr>
          <w:b/>
          <w:noProof/>
          <w:sz w:val="32"/>
          <w:lang w:eastAsia="fr-FR"/>
        </w:rPr>
        <w:t>2</w:t>
      </w:r>
      <w:r>
        <w:rPr>
          <w:b/>
          <w:noProof/>
          <w:sz w:val="32"/>
          <w:lang w:eastAsia="fr-FR"/>
        </w:rPr>
        <w:t xml:space="preserve"> </w:t>
      </w:r>
      <w:r w:rsidRPr="00DB0C50">
        <w:rPr>
          <w:b/>
          <w:noProof/>
          <w:sz w:val="32"/>
          <w:lang w:eastAsia="fr-FR"/>
        </w:rPr>
        <w:t xml:space="preserve"> </w:t>
      </w:r>
      <w:r w:rsidR="007067AD">
        <w:rPr>
          <w:b/>
          <w:noProof/>
          <w:sz w:val="32"/>
          <w:lang w:eastAsia="fr-FR"/>
        </w:rPr>
        <w:t>Cliquer sur le message : « DEUXIEME LONGUEUR »</w:t>
      </w:r>
    </w:p>
    <w:p w:rsidR="00DC3B0F" w:rsidRDefault="00DC3B0F" w:rsidP="007067AD">
      <w:pPr>
        <w:rPr>
          <w:b/>
          <w:noProof/>
          <w:sz w:val="32"/>
          <w:lang w:eastAsia="fr-FR"/>
        </w:rPr>
      </w:pPr>
    </w:p>
    <w:p w:rsidR="00BB6B01" w:rsidRDefault="007067AD" w:rsidP="00EB2881">
      <w:pPr>
        <w:rPr>
          <w:b/>
          <w:noProof/>
          <w:sz w:val="32"/>
          <w:lang w:eastAsia="fr-FR"/>
        </w:rPr>
      </w:pPr>
      <w:r>
        <w:rPr>
          <w:b/>
          <w:noProof/>
          <w:sz w:val="32"/>
          <w:lang w:eastAsia="fr-FR"/>
        </w:rPr>
        <w:drawing>
          <wp:inline distT="0" distB="0" distL="0" distR="0">
            <wp:extent cx="6645910" cy="3736340"/>
            <wp:effectExtent l="19050" t="0" r="2540" b="0"/>
            <wp:docPr id="21" name="Image 20" descr="p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7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D46" w:rsidRDefault="004C4D46" w:rsidP="00B76237">
      <w:pPr>
        <w:rPr>
          <w:noProof/>
          <w:sz w:val="32"/>
          <w:lang w:eastAsia="fr-FR"/>
        </w:rPr>
      </w:pPr>
    </w:p>
    <w:p w:rsidR="007067AD" w:rsidRDefault="007067AD" w:rsidP="007067AD">
      <w:pPr>
        <w:rPr>
          <w:b/>
          <w:noProof/>
          <w:sz w:val="32"/>
          <w:lang w:eastAsia="fr-FR"/>
        </w:rPr>
      </w:pPr>
      <w:r>
        <w:rPr>
          <w:b/>
          <w:noProof/>
          <w:sz w:val="32"/>
          <w:lang w:eastAsia="fr-FR"/>
        </w:rPr>
        <w:lastRenderedPageBreak/>
        <w:t>1-2</w:t>
      </w:r>
      <w:r w:rsidR="00500BCD">
        <w:rPr>
          <w:b/>
          <w:noProof/>
          <w:sz w:val="32"/>
          <w:lang w:eastAsia="fr-FR"/>
        </w:rPr>
        <w:t>3</w:t>
      </w:r>
      <w:r>
        <w:rPr>
          <w:b/>
          <w:noProof/>
          <w:sz w:val="32"/>
          <w:lang w:eastAsia="fr-FR"/>
        </w:rPr>
        <w:t xml:space="preserve"> </w:t>
      </w:r>
      <w:r w:rsidRPr="00DB0C50">
        <w:rPr>
          <w:b/>
          <w:noProof/>
          <w:sz w:val="32"/>
          <w:lang w:eastAsia="fr-FR"/>
        </w:rPr>
        <w:t xml:space="preserve"> </w:t>
      </w:r>
      <w:r>
        <w:rPr>
          <w:b/>
          <w:noProof/>
          <w:sz w:val="32"/>
          <w:lang w:eastAsia="fr-FR"/>
        </w:rPr>
        <w:t>Au message : « Deuxième longueur : », entrer la valeur 58, puis valider.</w:t>
      </w:r>
    </w:p>
    <w:p w:rsidR="00500BCD" w:rsidRDefault="00500BCD" w:rsidP="007067AD">
      <w:pPr>
        <w:rPr>
          <w:b/>
          <w:noProof/>
          <w:sz w:val="32"/>
          <w:lang w:eastAsia="fr-FR"/>
        </w:rPr>
      </w:pPr>
    </w:p>
    <w:p w:rsidR="007067AD" w:rsidRDefault="007067AD" w:rsidP="00B76237">
      <w:pPr>
        <w:rPr>
          <w:sz w:val="32"/>
        </w:rPr>
      </w:pPr>
      <w:r>
        <w:rPr>
          <w:noProof/>
          <w:sz w:val="32"/>
          <w:lang w:eastAsia="fr-FR"/>
        </w:rPr>
        <w:drawing>
          <wp:inline distT="0" distB="0" distL="0" distR="0">
            <wp:extent cx="6645910" cy="3736340"/>
            <wp:effectExtent l="19050" t="0" r="2540" b="0"/>
            <wp:docPr id="23" name="Image 22" descr="p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8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7AD" w:rsidRDefault="007067AD" w:rsidP="007067AD">
      <w:pPr>
        <w:rPr>
          <w:b/>
          <w:noProof/>
          <w:sz w:val="32"/>
          <w:lang w:eastAsia="fr-FR"/>
        </w:rPr>
      </w:pPr>
      <w:r>
        <w:rPr>
          <w:b/>
          <w:noProof/>
          <w:sz w:val="32"/>
          <w:lang w:eastAsia="fr-FR"/>
        </w:rPr>
        <w:t>1-2</w:t>
      </w:r>
      <w:r w:rsidR="00500BCD">
        <w:rPr>
          <w:b/>
          <w:noProof/>
          <w:sz w:val="32"/>
          <w:lang w:eastAsia="fr-FR"/>
        </w:rPr>
        <w:t>4</w:t>
      </w:r>
      <w:r>
        <w:rPr>
          <w:b/>
          <w:noProof/>
          <w:sz w:val="32"/>
          <w:lang w:eastAsia="fr-FR"/>
        </w:rPr>
        <w:t xml:space="preserve"> </w:t>
      </w:r>
      <w:r w:rsidRPr="00DB0C50">
        <w:rPr>
          <w:b/>
          <w:noProof/>
          <w:sz w:val="32"/>
          <w:lang w:eastAsia="fr-FR"/>
        </w:rPr>
        <w:t xml:space="preserve"> </w:t>
      </w:r>
      <w:r>
        <w:rPr>
          <w:b/>
          <w:noProof/>
          <w:sz w:val="32"/>
          <w:lang w:eastAsia="fr-FR"/>
        </w:rPr>
        <w:t>Au message : « Profil à modifier : », poser le curseur sur le profil qui reçoit le côté de chanfrein de 53mm,celui-ci devient rouge, cliquer dessus.</w:t>
      </w:r>
    </w:p>
    <w:p w:rsidR="007067AD" w:rsidRDefault="007067AD" w:rsidP="007067AD">
      <w:pPr>
        <w:rPr>
          <w:sz w:val="32"/>
        </w:rPr>
      </w:pPr>
      <w:r>
        <w:rPr>
          <w:noProof/>
          <w:sz w:val="32"/>
          <w:lang w:eastAsia="fr-FR"/>
        </w:rPr>
        <w:drawing>
          <wp:inline distT="0" distB="0" distL="0" distR="0">
            <wp:extent cx="6645910" cy="3736340"/>
            <wp:effectExtent l="19050" t="0" r="2540" b="0"/>
            <wp:docPr id="25" name="Image 24" descr="p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9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7AD" w:rsidRDefault="007067AD" w:rsidP="007067AD">
      <w:pPr>
        <w:rPr>
          <w:b/>
          <w:noProof/>
          <w:sz w:val="32"/>
          <w:lang w:eastAsia="fr-FR"/>
        </w:rPr>
      </w:pPr>
      <w:r>
        <w:rPr>
          <w:b/>
          <w:noProof/>
          <w:sz w:val="32"/>
          <w:lang w:eastAsia="fr-FR"/>
        </w:rPr>
        <w:lastRenderedPageBreak/>
        <w:t xml:space="preserve">1-25 </w:t>
      </w:r>
      <w:r w:rsidRPr="00DB0C50">
        <w:rPr>
          <w:b/>
          <w:noProof/>
          <w:sz w:val="32"/>
          <w:lang w:eastAsia="fr-FR"/>
        </w:rPr>
        <w:t xml:space="preserve"> </w:t>
      </w:r>
      <w:r>
        <w:rPr>
          <w:b/>
          <w:noProof/>
          <w:sz w:val="32"/>
          <w:lang w:eastAsia="fr-FR"/>
        </w:rPr>
        <w:t>Cliquer sur le message : « </w:t>
      </w:r>
      <w:r w:rsidR="00500BCD">
        <w:rPr>
          <w:b/>
          <w:noProof/>
          <w:sz w:val="32"/>
          <w:lang w:eastAsia="fr-FR"/>
        </w:rPr>
        <w:t>FAIRE CHANFREIN(S)</w:t>
      </w:r>
      <w:r>
        <w:rPr>
          <w:b/>
          <w:noProof/>
          <w:sz w:val="32"/>
          <w:lang w:eastAsia="fr-FR"/>
        </w:rPr>
        <w:t>»</w:t>
      </w:r>
      <w:r w:rsidR="00500BCD">
        <w:rPr>
          <w:b/>
          <w:noProof/>
          <w:sz w:val="32"/>
          <w:lang w:eastAsia="fr-FR"/>
        </w:rPr>
        <w:t>, pour créer le chanfrein en tracé noir.</w:t>
      </w:r>
    </w:p>
    <w:p w:rsidR="00500BCD" w:rsidRDefault="00500BCD" w:rsidP="007067AD">
      <w:pPr>
        <w:tabs>
          <w:tab w:val="left" w:pos="1450"/>
        </w:tabs>
        <w:rPr>
          <w:sz w:val="32"/>
        </w:rPr>
      </w:pPr>
      <w:r>
        <w:rPr>
          <w:noProof/>
          <w:sz w:val="32"/>
          <w:lang w:eastAsia="fr-FR"/>
        </w:rPr>
        <w:drawing>
          <wp:inline distT="0" distB="0" distL="0" distR="0">
            <wp:extent cx="6645910" cy="3736340"/>
            <wp:effectExtent l="19050" t="0" r="2540" b="0"/>
            <wp:docPr id="32" name="Image 31" descr="p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0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BCD" w:rsidRDefault="00500BCD" w:rsidP="00500BCD">
      <w:pPr>
        <w:rPr>
          <w:b/>
          <w:noProof/>
          <w:sz w:val="32"/>
          <w:lang w:eastAsia="fr-FR"/>
        </w:rPr>
      </w:pPr>
      <w:r>
        <w:rPr>
          <w:b/>
          <w:noProof/>
          <w:sz w:val="32"/>
          <w:lang w:eastAsia="fr-FR"/>
        </w:rPr>
        <w:t xml:space="preserve">1-26 </w:t>
      </w:r>
      <w:r w:rsidRPr="00DB0C50">
        <w:rPr>
          <w:b/>
          <w:noProof/>
          <w:sz w:val="32"/>
          <w:lang w:eastAsia="fr-FR"/>
        </w:rPr>
        <w:t xml:space="preserve"> </w:t>
      </w:r>
      <w:r>
        <w:rPr>
          <w:b/>
          <w:noProof/>
          <w:sz w:val="32"/>
          <w:lang w:eastAsia="fr-FR"/>
        </w:rPr>
        <w:t>Le contour du côté de cabine est complétement défini selon les formes et dimensions figurant sur le plan de défintion.</w:t>
      </w:r>
    </w:p>
    <w:p w:rsidR="007067AD" w:rsidRPr="00500BCD" w:rsidRDefault="00500BCD" w:rsidP="00500BCD">
      <w:pPr>
        <w:rPr>
          <w:sz w:val="32"/>
        </w:rPr>
      </w:pPr>
      <w:r>
        <w:rPr>
          <w:noProof/>
          <w:sz w:val="32"/>
          <w:lang w:eastAsia="fr-FR"/>
        </w:rPr>
        <w:drawing>
          <wp:inline distT="0" distB="0" distL="0" distR="0">
            <wp:extent cx="6645910" cy="3736340"/>
            <wp:effectExtent l="19050" t="0" r="2540" b="0"/>
            <wp:docPr id="38" name="Image 37" descr="p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1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67AD" w:rsidRPr="00500BCD" w:rsidSect="00DC3B0F">
      <w:pgSz w:w="11906" w:h="16838"/>
      <w:pgMar w:top="720" w:right="720" w:bottom="720" w:left="720" w:header="708" w:footer="567" w:gutter="0"/>
      <w:pgBorders w:offsetFrom="page">
        <w:top w:val="single" w:sz="24" w:space="24" w:color="1F497D" w:themeColor="text2"/>
        <w:left w:val="single" w:sz="24" w:space="24" w:color="1F497D" w:themeColor="text2"/>
        <w:bottom w:val="single" w:sz="24" w:space="24" w:color="1F497D" w:themeColor="text2"/>
        <w:right w:val="single" w:sz="24" w:space="24" w:color="1F497D" w:themeColor="text2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41EA" w:rsidRDefault="006F41EA" w:rsidP="00DC3B0F">
      <w:pPr>
        <w:spacing w:after="0" w:line="240" w:lineRule="auto"/>
      </w:pPr>
      <w:r>
        <w:separator/>
      </w:r>
    </w:p>
  </w:endnote>
  <w:endnote w:type="continuationSeparator" w:id="0">
    <w:p w:rsidR="006F41EA" w:rsidRDefault="006F41EA" w:rsidP="00DC3B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sterBodoni It BT">
    <w:altName w:val="Times New Roman"/>
    <w:charset w:val="00"/>
    <w:family w:val="roman"/>
    <w:pitch w:val="variable"/>
    <w:sig w:usb0="00000001" w:usb1="00000000" w:usb2="00000000" w:usb3="00000000" w:csb0="0000001B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3B0F" w:rsidRDefault="00DC3B0F">
    <w:pPr>
      <w:pStyle w:val="Pieddepage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="Arial" w:hAnsi="Arial" w:cs="Arial"/>
        <w:b/>
        <w:color w:val="000000"/>
      </w:rPr>
      <w:t>C</w:t>
    </w:r>
    <w:r>
      <w:rPr>
        <w:rFonts w:ascii="Arial" w:hAnsi="Arial" w:cs="Arial"/>
        <w:color w:val="000000"/>
        <w:sz w:val="16"/>
        <w:szCs w:val="16"/>
      </w:rPr>
      <w:t xml:space="preserve">entre </w:t>
    </w:r>
    <w:r>
      <w:rPr>
        <w:rFonts w:ascii="Arial" w:hAnsi="Arial" w:cs="Arial"/>
        <w:b/>
        <w:color w:val="000000"/>
      </w:rPr>
      <w:t>N</w:t>
    </w:r>
    <w:r>
      <w:rPr>
        <w:rFonts w:ascii="Arial" w:hAnsi="Arial" w:cs="Arial"/>
        <w:color w:val="000000"/>
        <w:sz w:val="16"/>
        <w:szCs w:val="16"/>
      </w:rPr>
      <w:t>ational</w:t>
    </w:r>
    <w:r>
      <w:rPr>
        <w:rFonts w:ascii="Arial" w:hAnsi="Arial" w:cs="Arial"/>
        <w:color w:val="000000"/>
      </w:rPr>
      <w:t xml:space="preserve"> </w:t>
    </w:r>
    <w:r>
      <w:rPr>
        <w:rFonts w:ascii="Arial" w:hAnsi="Arial" w:cs="Arial"/>
        <w:color w:val="000000"/>
        <w:sz w:val="16"/>
        <w:szCs w:val="16"/>
      </w:rPr>
      <w:t>de</w:t>
    </w:r>
    <w:r>
      <w:rPr>
        <w:rFonts w:ascii="Arial" w:hAnsi="Arial" w:cs="Arial"/>
        <w:color w:val="000000"/>
      </w:rPr>
      <w:t xml:space="preserve"> </w:t>
    </w:r>
    <w:r>
      <w:rPr>
        <w:rFonts w:ascii="Arial" w:hAnsi="Arial" w:cs="Arial"/>
        <w:b/>
        <w:color w:val="000000"/>
      </w:rPr>
      <w:t>R</w:t>
    </w:r>
    <w:r>
      <w:rPr>
        <w:rFonts w:ascii="Arial" w:hAnsi="Arial" w:cs="Arial"/>
        <w:color w:val="000000"/>
        <w:sz w:val="16"/>
        <w:szCs w:val="16"/>
      </w:rPr>
      <w:t>essources</w:t>
    </w:r>
    <w:r>
      <w:rPr>
        <w:rFonts w:ascii="Arial" w:hAnsi="Arial" w:cs="Arial"/>
        <w:color w:val="000000"/>
      </w:rPr>
      <w:t xml:space="preserve"> </w:t>
    </w:r>
    <w:r>
      <w:rPr>
        <w:rFonts w:ascii="Arial" w:hAnsi="Arial" w:cs="Arial"/>
        <w:b/>
        <w:color w:val="000000"/>
      </w:rPr>
      <w:t>S</w:t>
    </w:r>
    <w:r>
      <w:rPr>
        <w:rFonts w:ascii="Arial" w:hAnsi="Arial" w:cs="Arial"/>
        <w:color w:val="000000"/>
        <w:sz w:val="16"/>
        <w:szCs w:val="16"/>
      </w:rPr>
      <w:t>tructures</w:t>
    </w:r>
    <w:r>
      <w:rPr>
        <w:rFonts w:ascii="Arial" w:hAnsi="Arial" w:cs="Arial"/>
        <w:color w:val="000000"/>
      </w:rPr>
      <w:t xml:space="preserve"> </w:t>
    </w:r>
    <w:r>
      <w:rPr>
        <w:rFonts w:ascii="Arial" w:hAnsi="Arial" w:cs="Arial"/>
        <w:b/>
        <w:color w:val="000000"/>
      </w:rPr>
      <w:t>M</w:t>
    </w:r>
    <w:r>
      <w:rPr>
        <w:rFonts w:ascii="Arial" w:hAnsi="Arial" w:cs="Arial"/>
        <w:color w:val="000000"/>
        <w:sz w:val="16"/>
        <w:szCs w:val="16"/>
      </w:rPr>
      <w:t>étalliques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r w:rsidR="006F41EA">
      <w:fldChar w:fldCharType="begin"/>
    </w:r>
    <w:r w:rsidR="006F41EA">
      <w:instrText xml:space="preserve"> PAGE   \* MERGEFORMAT </w:instrText>
    </w:r>
    <w:r w:rsidR="006F41EA">
      <w:fldChar w:fldCharType="separate"/>
    </w:r>
    <w:r w:rsidR="00EE4282" w:rsidRPr="00EE4282">
      <w:rPr>
        <w:rFonts w:asciiTheme="majorHAnsi" w:hAnsiTheme="majorHAnsi"/>
        <w:noProof/>
      </w:rPr>
      <w:t>6</w:t>
    </w:r>
    <w:r w:rsidR="006F41EA">
      <w:rPr>
        <w:rFonts w:asciiTheme="majorHAnsi" w:hAnsiTheme="majorHAnsi"/>
        <w:noProof/>
      </w:rPr>
      <w:fldChar w:fldCharType="end"/>
    </w:r>
  </w:p>
  <w:p w:rsidR="00DC3B0F" w:rsidRDefault="00DC3B0F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41EA" w:rsidRDefault="006F41EA" w:rsidP="00DC3B0F">
      <w:pPr>
        <w:spacing w:after="0" w:line="240" w:lineRule="auto"/>
      </w:pPr>
      <w:r>
        <w:separator/>
      </w:r>
    </w:p>
  </w:footnote>
  <w:footnote w:type="continuationSeparator" w:id="0">
    <w:p w:rsidR="006F41EA" w:rsidRDefault="006F41EA" w:rsidP="00DC3B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6C1D5B"/>
    <w:multiLevelType w:val="multilevel"/>
    <w:tmpl w:val="C4D48998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1A322B66"/>
    <w:multiLevelType w:val="hybridMultilevel"/>
    <w:tmpl w:val="697EA842"/>
    <w:lvl w:ilvl="0" w:tplc="861A0C8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DE065C"/>
    <w:multiLevelType w:val="multilevel"/>
    <w:tmpl w:val="37A86F2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  <w:b/>
      </w:rPr>
    </w:lvl>
    <w:lvl w:ilvl="1">
      <w:start w:val="6"/>
      <w:numFmt w:val="decimal"/>
      <w:lvlText w:val="%1-%2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-%2.%3.%4.%5"/>
      <w:lvlJc w:val="left"/>
      <w:pPr>
        <w:ind w:left="1440" w:hanging="1440"/>
      </w:pPr>
      <w:rPr>
        <w:rFonts w:hint="default"/>
        <w:b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-%2.%3.%4.%5.%6.%7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-%2.%3.%4.%5.%6.%7.%8"/>
      <w:lvlJc w:val="left"/>
      <w:pPr>
        <w:ind w:left="2160" w:hanging="2160"/>
      </w:pPr>
      <w:rPr>
        <w:rFonts w:hint="default"/>
        <w:b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3">
    <w:nsid w:val="312E60C2"/>
    <w:multiLevelType w:val="hybridMultilevel"/>
    <w:tmpl w:val="9604B2BA"/>
    <w:lvl w:ilvl="0" w:tplc="A21A57E6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  <w:sz w:val="16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95123"/>
    <w:rsid w:val="00020718"/>
    <w:rsid w:val="000467BA"/>
    <w:rsid w:val="00056F10"/>
    <w:rsid w:val="00091AD6"/>
    <w:rsid w:val="00094F89"/>
    <w:rsid w:val="00107A92"/>
    <w:rsid w:val="001C01C1"/>
    <w:rsid w:val="001C6E15"/>
    <w:rsid w:val="0023276F"/>
    <w:rsid w:val="002436D3"/>
    <w:rsid w:val="00251D33"/>
    <w:rsid w:val="00256566"/>
    <w:rsid w:val="00260963"/>
    <w:rsid w:val="00295C92"/>
    <w:rsid w:val="002A3151"/>
    <w:rsid w:val="002A5070"/>
    <w:rsid w:val="00395123"/>
    <w:rsid w:val="003A45A5"/>
    <w:rsid w:val="003F3C83"/>
    <w:rsid w:val="004034E0"/>
    <w:rsid w:val="00403726"/>
    <w:rsid w:val="004052DF"/>
    <w:rsid w:val="00487458"/>
    <w:rsid w:val="004B7FFE"/>
    <w:rsid w:val="004C4D46"/>
    <w:rsid w:val="00500BCD"/>
    <w:rsid w:val="00511B0F"/>
    <w:rsid w:val="005358B0"/>
    <w:rsid w:val="00556844"/>
    <w:rsid w:val="00560807"/>
    <w:rsid w:val="0058115C"/>
    <w:rsid w:val="005A2022"/>
    <w:rsid w:val="005D1844"/>
    <w:rsid w:val="005F1673"/>
    <w:rsid w:val="00625187"/>
    <w:rsid w:val="00647CE0"/>
    <w:rsid w:val="006B76C2"/>
    <w:rsid w:val="006F41EA"/>
    <w:rsid w:val="00702879"/>
    <w:rsid w:val="007067AD"/>
    <w:rsid w:val="007377FF"/>
    <w:rsid w:val="007402F6"/>
    <w:rsid w:val="00761B9B"/>
    <w:rsid w:val="00780F86"/>
    <w:rsid w:val="007A5E0B"/>
    <w:rsid w:val="007E7512"/>
    <w:rsid w:val="00834BBF"/>
    <w:rsid w:val="00841070"/>
    <w:rsid w:val="008575B9"/>
    <w:rsid w:val="008B15A5"/>
    <w:rsid w:val="008B58BF"/>
    <w:rsid w:val="008C6B3E"/>
    <w:rsid w:val="008D5BA0"/>
    <w:rsid w:val="008E64D7"/>
    <w:rsid w:val="008F39AC"/>
    <w:rsid w:val="009A67DB"/>
    <w:rsid w:val="00A44391"/>
    <w:rsid w:val="00AA2FDB"/>
    <w:rsid w:val="00AD33E9"/>
    <w:rsid w:val="00AD62D9"/>
    <w:rsid w:val="00B30569"/>
    <w:rsid w:val="00B46C65"/>
    <w:rsid w:val="00B477FE"/>
    <w:rsid w:val="00B56737"/>
    <w:rsid w:val="00B76237"/>
    <w:rsid w:val="00BB6B01"/>
    <w:rsid w:val="00BF659A"/>
    <w:rsid w:val="00C075EC"/>
    <w:rsid w:val="00C55BBA"/>
    <w:rsid w:val="00CA6AE0"/>
    <w:rsid w:val="00CC041E"/>
    <w:rsid w:val="00D37411"/>
    <w:rsid w:val="00D816C6"/>
    <w:rsid w:val="00DB0C50"/>
    <w:rsid w:val="00DB481A"/>
    <w:rsid w:val="00DC3B0F"/>
    <w:rsid w:val="00DD1BEC"/>
    <w:rsid w:val="00DD6696"/>
    <w:rsid w:val="00E16B4A"/>
    <w:rsid w:val="00EA2A2F"/>
    <w:rsid w:val="00EA3EA9"/>
    <w:rsid w:val="00EB2881"/>
    <w:rsid w:val="00EE4282"/>
    <w:rsid w:val="00F31186"/>
    <w:rsid w:val="00F452D5"/>
    <w:rsid w:val="00F4578E"/>
    <w:rsid w:val="00F9662C"/>
    <w:rsid w:val="00FD3406"/>
    <w:rsid w:val="00FD6072"/>
    <w:rsid w:val="00FF6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5BA0"/>
  </w:style>
  <w:style w:type="paragraph" w:styleId="Titre1">
    <w:name w:val="heading 1"/>
    <w:basedOn w:val="Normal"/>
    <w:next w:val="Normal"/>
    <w:link w:val="Titre1Car"/>
    <w:uiPriority w:val="9"/>
    <w:qFormat/>
    <w:rsid w:val="00056F1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56F1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951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9512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B76237"/>
    <w:pPr>
      <w:ind w:left="720"/>
      <w:contextualSpacing/>
    </w:pPr>
  </w:style>
  <w:style w:type="table" w:styleId="Grilledutableau">
    <w:name w:val="Table Grid"/>
    <w:basedOn w:val="TableauNormal"/>
    <w:rsid w:val="0058115C"/>
    <w:pPr>
      <w:spacing w:after="0" w:line="240" w:lineRule="auto"/>
    </w:pPr>
    <w:rPr>
      <w:rFonts w:eastAsiaTheme="minorEastAsia"/>
      <w:lang w:eastAsia="zh-T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re">
    <w:name w:val="Title"/>
    <w:basedOn w:val="Normal"/>
    <w:next w:val="Normal"/>
    <w:link w:val="TitreCar"/>
    <w:uiPriority w:val="10"/>
    <w:qFormat/>
    <w:rsid w:val="0058115C"/>
    <w:pPr>
      <w:pBdr>
        <w:bottom w:val="single" w:sz="4" w:space="1" w:color="auto"/>
      </w:pBdr>
      <w:spacing w:after="0" w:line="240" w:lineRule="auto"/>
      <w:contextualSpacing/>
    </w:pPr>
    <w:rPr>
      <w:rFonts w:asciiTheme="majorHAnsi" w:eastAsiaTheme="majorEastAsia" w:hAnsiTheme="majorHAnsi" w:cstheme="majorBidi"/>
      <w:color w:val="000000"/>
      <w:spacing w:val="5"/>
      <w:sz w:val="52"/>
      <w:szCs w:val="52"/>
      <w:lang w:eastAsia="fr-FR"/>
    </w:rPr>
  </w:style>
  <w:style w:type="character" w:customStyle="1" w:styleId="TitreCar">
    <w:name w:val="Titre Car"/>
    <w:basedOn w:val="Policepardfaut"/>
    <w:link w:val="Titre"/>
    <w:uiPriority w:val="10"/>
    <w:rsid w:val="0058115C"/>
    <w:rPr>
      <w:rFonts w:asciiTheme="majorHAnsi" w:eastAsiaTheme="majorEastAsia" w:hAnsiTheme="majorHAnsi" w:cstheme="majorBidi"/>
      <w:color w:val="000000"/>
      <w:spacing w:val="5"/>
      <w:sz w:val="52"/>
      <w:szCs w:val="52"/>
      <w:lang w:eastAsia="fr-FR"/>
    </w:rPr>
  </w:style>
  <w:style w:type="character" w:customStyle="1" w:styleId="apple-style-span">
    <w:name w:val="apple-style-span"/>
    <w:basedOn w:val="Policepardfaut"/>
    <w:rsid w:val="0058115C"/>
  </w:style>
  <w:style w:type="character" w:styleId="Lienhypertexte">
    <w:name w:val="Hyperlink"/>
    <w:basedOn w:val="Policepardfaut"/>
    <w:uiPriority w:val="99"/>
    <w:rsid w:val="0058115C"/>
    <w:rPr>
      <w:color w:val="0066CC"/>
      <w:u w:val="single"/>
    </w:rPr>
  </w:style>
  <w:style w:type="paragraph" w:customStyle="1" w:styleId="Default">
    <w:name w:val="Default"/>
    <w:rsid w:val="00056F1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itre1Car">
    <w:name w:val="Titre 1 Car"/>
    <w:basedOn w:val="Policepardfaut"/>
    <w:link w:val="Titre1"/>
    <w:uiPriority w:val="9"/>
    <w:rsid w:val="00056F1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056F1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xtebrut">
    <w:name w:val="Plain Text"/>
    <w:basedOn w:val="Normal"/>
    <w:link w:val="TextebrutCar"/>
    <w:unhideWhenUsed/>
    <w:rsid w:val="00260963"/>
    <w:pPr>
      <w:spacing w:after="0" w:line="240" w:lineRule="auto"/>
    </w:pPr>
    <w:rPr>
      <w:rFonts w:ascii="Courier New" w:eastAsia="Times New Roman" w:hAnsi="Courier New" w:cs="Courier New"/>
      <w:noProof/>
      <w:sz w:val="20"/>
      <w:szCs w:val="20"/>
      <w:lang w:eastAsia="fr-FR" w:bidi="en-US"/>
    </w:rPr>
  </w:style>
  <w:style w:type="character" w:customStyle="1" w:styleId="TextebrutCar">
    <w:name w:val="Texte brut Car"/>
    <w:basedOn w:val="Policepardfaut"/>
    <w:link w:val="Textebrut"/>
    <w:rsid w:val="00260963"/>
    <w:rPr>
      <w:rFonts w:ascii="Courier New" w:eastAsia="Times New Roman" w:hAnsi="Courier New" w:cs="Courier New"/>
      <w:noProof/>
      <w:sz w:val="20"/>
      <w:szCs w:val="20"/>
      <w:lang w:eastAsia="fr-FR" w:bidi="en-US"/>
    </w:rPr>
  </w:style>
  <w:style w:type="paragraph" w:styleId="En-tte">
    <w:name w:val="header"/>
    <w:basedOn w:val="Normal"/>
    <w:link w:val="En-tteCar"/>
    <w:uiPriority w:val="99"/>
    <w:semiHidden/>
    <w:unhideWhenUsed/>
    <w:rsid w:val="00DC3B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DC3B0F"/>
  </w:style>
  <w:style w:type="paragraph" w:styleId="Pieddepage">
    <w:name w:val="footer"/>
    <w:basedOn w:val="Normal"/>
    <w:link w:val="PieddepageCar"/>
    <w:uiPriority w:val="99"/>
    <w:unhideWhenUsed/>
    <w:rsid w:val="00DC3B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C3B0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cnrsm.creteil.iufm.fr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5" Type="http://schemas.openxmlformats.org/officeDocument/2006/relationships/settings" Target="settings.xml"/><Relationship Id="rId15" Type="http://schemas.openxmlformats.org/officeDocument/2006/relationships/image" Target="media/image5.wmf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5F334C-8D62-4FCB-A559-D97F5E5650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841</Words>
  <Characters>4630</Characters>
  <Application>Microsoft Office Word</Application>
  <DocSecurity>0</DocSecurity>
  <Lines>38</Lines>
  <Paragraphs>10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1</vt:i4>
      </vt:variant>
    </vt:vector>
  </HeadingPairs>
  <TitlesOfParts>
    <vt:vector size="2" baseType="lpstr">
      <vt:lpstr/>
      <vt:lpstr>Avant propos</vt:lpstr>
    </vt:vector>
  </TitlesOfParts>
  <Company>HP</Company>
  <LinksUpToDate>false</LinksUpToDate>
  <CharactersWithSpaces>5461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J. DESMAËLE</dc:creator>
  <cp:lastModifiedBy>JCT</cp:lastModifiedBy>
  <cp:revision>3</cp:revision>
  <dcterms:created xsi:type="dcterms:W3CDTF">2012-05-12T09:06:00Z</dcterms:created>
  <dcterms:modified xsi:type="dcterms:W3CDTF">2012-05-12T11:38:00Z</dcterms:modified>
</cp:coreProperties>
</file>